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C3731" w14:textId="77777777" w:rsidR="00131BD2" w:rsidRPr="00462A74" w:rsidRDefault="00131BD2" w:rsidP="00131BD2">
      <w:pPr>
        <w:spacing w:after="200" w:line="276" w:lineRule="auto"/>
        <w:jc w:val="center"/>
        <w:rPr>
          <w:sz w:val="22"/>
          <w:szCs w:val="22"/>
        </w:rPr>
      </w:pPr>
      <w:bookmarkStart w:id="0" w:name="_GoBack"/>
      <w:bookmarkEnd w:id="0"/>
      <w:r w:rsidRPr="00462A74">
        <w:rPr>
          <w:b/>
          <w:sz w:val="22"/>
          <w:szCs w:val="22"/>
        </w:rPr>
        <w:t>BREEDING AND TRANSPORTED SEMEN AGREEMENT</w:t>
      </w:r>
      <w:r w:rsidRPr="00462A74">
        <w:rPr>
          <w:sz w:val="22"/>
          <w:szCs w:val="22"/>
        </w:rPr>
        <w:br/>
      </w:r>
    </w:p>
    <w:p w14:paraId="1EAE5780" w14:textId="10745DEB" w:rsidR="00131BD2" w:rsidRPr="00462A74" w:rsidRDefault="00412CD3" w:rsidP="00131BD2">
      <w:pPr>
        <w:spacing w:after="200" w:line="276" w:lineRule="auto"/>
        <w:rPr>
          <w:sz w:val="22"/>
          <w:szCs w:val="22"/>
        </w:rPr>
      </w:pPr>
      <w:r>
        <w:rPr>
          <w:sz w:val="22"/>
          <w:szCs w:val="22"/>
        </w:rPr>
        <w:t>Stallion Name:_____</w:t>
      </w:r>
      <w:r w:rsidR="00F13150">
        <w:rPr>
          <w:sz w:val="22"/>
          <w:szCs w:val="22"/>
        </w:rPr>
        <w:t>_</w:t>
      </w:r>
      <w:r w:rsidR="003043A2">
        <w:rPr>
          <w:b/>
          <w:sz w:val="22"/>
          <w:szCs w:val="22"/>
        </w:rPr>
        <w:t>_Ibn Raad</w:t>
      </w:r>
      <w:r>
        <w:rPr>
          <w:b/>
          <w:sz w:val="22"/>
          <w:szCs w:val="22"/>
        </w:rPr>
        <w:t>_________</w:t>
      </w:r>
      <w:r w:rsidR="006C5011" w:rsidRPr="00462A74">
        <w:rPr>
          <w:sz w:val="22"/>
          <w:szCs w:val="22"/>
        </w:rPr>
        <w:t>_</w:t>
      </w:r>
      <w:r w:rsidR="00131BD2" w:rsidRPr="00462A74">
        <w:rPr>
          <w:sz w:val="22"/>
          <w:szCs w:val="22"/>
        </w:rPr>
        <w:t>___</w:t>
      </w:r>
      <w:r>
        <w:rPr>
          <w:sz w:val="22"/>
          <w:szCs w:val="22"/>
        </w:rPr>
        <w:t>_</w:t>
      </w:r>
      <w:r w:rsidR="006C5011" w:rsidRPr="00462A74">
        <w:rPr>
          <w:sz w:val="22"/>
          <w:szCs w:val="22"/>
        </w:rPr>
        <w:t>Registration #__</w:t>
      </w:r>
      <w:r>
        <w:rPr>
          <w:sz w:val="22"/>
          <w:szCs w:val="22"/>
        </w:rPr>
        <w:t>_</w:t>
      </w:r>
      <w:r w:rsidR="00EC361F">
        <w:rPr>
          <w:sz w:val="22"/>
          <w:szCs w:val="22"/>
        </w:rPr>
        <w:t>__</w:t>
      </w:r>
      <w:r w:rsidR="00EC361F" w:rsidRPr="00EC361F">
        <w:rPr>
          <w:b/>
          <w:sz w:val="22"/>
          <w:szCs w:val="22"/>
        </w:rPr>
        <w:t>_</w:t>
      </w:r>
      <w:r w:rsidR="003043A2">
        <w:rPr>
          <w:sz w:val="22"/>
          <w:szCs w:val="22"/>
        </w:rPr>
        <w:t>654980</w:t>
      </w:r>
      <w:r w:rsidR="00B141AE">
        <w:rPr>
          <w:b/>
          <w:sz w:val="22"/>
          <w:szCs w:val="22"/>
        </w:rPr>
        <w:t>__</w:t>
      </w:r>
      <w:r>
        <w:rPr>
          <w:sz w:val="22"/>
          <w:szCs w:val="22"/>
        </w:rPr>
        <w:t>____</w:t>
      </w:r>
    </w:p>
    <w:p w14:paraId="215F975A" w14:textId="30A4B305" w:rsidR="00131BD2" w:rsidRPr="00462A74" w:rsidRDefault="006C5011" w:rsidP="00131BD2">
      <w:pPr>
        <w:spacing w:after="200" w:line="276" w:lineRule="auto"/>
        <w:rPr>
          <w:sz w:val="22"/>
          <w:szCs w:val="22"/>
        </w:rPr>
      </w:pPr>
      <w:r w:rsidRPr="00462A74">
        <w:rPr>
          <w:sz w:val="22"/>
          <w:szCs w:val="22"/>
        </w:rPr>
        <w:t xml:space="preserve">Date of Birth: </w:t>
      </w:r>
      <w:r w:rsidR="00D1053B" w:rsidRPr="00462A74">
        <w:rPr>
          <w:sz w:val="22"/>
          <w:szCs w:val="22"/>
        </w:rPr>
        <w:t>____</w:t>
      </w:r>
      <w:r w:rsidR="00EC361F">
        <w:rPr>
          <w:b/>
          <w:sz w:val="22"/>
          <w:szCs w:val="22"/>
        </w:rPr>
        <w:t>__</w:t>
      </w:r>
      <w:r w:rsidR="00B141AE">
        <w:rPr>
          <w:b/>
          <w:sz w:val="22"/>
          <w:szCs w:val="22"/>
        </w:rPr>
        <w:t>_____</w:t>
      </w:r>
      <w:r w:rsidR="003043A2">
        <w:rPr>
          <w:sz w:val="22"/>
          <w:szCs w:val="22"/>
        </w:rPr>
        <w:t>__2011</w:t>
      </w:r>
      <w:r w:rsidR="00441F39">
        <w:rPr>
          <w:sz w:val="22"/>
          <w:szCs w:val="22"/>
        </w:rPr>
        <w:t>__________</w:t>
      </w:r>
      <w:r w:rsidR="00441F39">
        <w:rPr>
          <w:sz w:val="22"/>
          <w:szCs w:val="22"/>
        </w:rPr>
        <w:tab/>
        <w:t>Stud Fee:____</w:t>
      </w:r>
      <w:r w:rsidR="003043A2">
        <w:rPr>
          <w:sz w:val="22"/>
          <w:szCs w:val="22"/>
        </w:rPr>
        <w:t>____$2,500</w:t>
      </w:r>
      <w:r w:rsidR="00441F39">
        <w:rPr>
          <w:sz w:val="22"/>
          <w:szCs w:val="22"/>
        </w:rPr>
        <w:t>__</w:t>
      </w:r>
      <w:r w:rsidR="00D1053B" w:rsidRPr="00462A74">
        <w:rPr>
          <w:sz w:val="22"/>
          <w:szCs w:val="22"/>
        </w:rPr>
        <w:t>_____</w:t>
      </w:r>
    </w:p>
    <w:p w14:paraId="6B3E26F8" w14:textId="48BD304B" w:rsidR="00131BD2" w:rsidRPr="00462A74" w:rsidRDefault="00131BD2" w:rsidP="00131BD2">
      <w:pPr>
        <w:spacing w:after="200" w:line="276" w:lineRule="auto"/>
        <w:rPr>
          <w:sz w:val="22"/>
          <w:szCs w:val="22"/>
        </w:rPr>
      </w:pPr>
      <w:r w:rsidRPr="00462A74">
        <w:rPr>
          <w:sz w:val="22"/>
          <w:szCs w:val="22"/>
        </w:rPr>
        <w:t xml:space="preserve">Mare Name:_____________________________  </w:t>
      </w:r>
      <w:r w:rsidRPr="00462A74">
        <w:rPr>
          <w:sz w:val="22"/>
          <w:szCs w:val="22"/>
        </w:rPr>
        <w:tab/>
        <w:t xml:space="preserve">Registration # </w:t>
      </w:r>
      <w:r w:rsidR="003043A2">
        <w:rPr>
          <w:sz w:val="22"/>
          <w:szCs w:val="22"/>
        </w:rPr>
        <w:t>__654980</w:t>
      </w:r>
      <w:r w:rsidRPr="00462A74">
        <w:rPr>
          <w:sz w:val="22"/>
          <w:szCs w:val="22"/>
        </w:rPr>
        <w:t>________</w:t>
      </w:r>
    </w:p>
    <w:p w14:paraId="4A69D8AD" w14:textId="77777777" w:rsidR="00131BD2" w:rsidRPr="00462A74" w:rsidRDefault="00131BD2" w:rsidP="00131BD2">
      <w:pPr>
        <w:spacing w:after="200" w:line="276" w:lineRule="auto"/>
        <w:rPr>
          <w:sz w:val="22"/>
          <w:szCs w:val="22"/>
        </w:rPr>
      </w:pPr>
      <w:r w:rsidRPr="00462A74">
        <w:rPr>
          <w:sz w:val="22"/>
          <w:szCs w:val="22"/>
        </w:rPr>
        <w:t xml:space="preserve">Mare’s Date of Birth ______________________  </w:t>
      </w:r>
      <w:r w:rsidRPr="00462A74">
        <w:rPr>
          <w:sz w:val="22"/>
          <w:szCs w:val="22"/>
        </w:rPr>
        <w:tab/>
        <w:t>Breed ________________________</w:t>
      </w:r>
    </w:p>
    <w:p w14:paraId="59AA43EE" w14:textId="77777777" w:rsidR="00D1053B" w:rsidRPr="00462A74" w:rsidRDefault="00131BD2" w:rsidP="00131BD2">
      <w:pPr>
        <w:spacing w:after="200" w:line="276" w:lineRule="auto"/>
        <w:rPr>
          <w:sz w:val="22"/>
          <w:szCs w:val="22"/>
        </w:rPr>
      </w:pPr>
      <w:r w:rsidRPr="00462A74">
        <w:rPr>
          <w:sz w:val="22"/>
          <w:szCs w:val="22"/>
        </w:rPr>
        <w:t xml:space="preserve">Today’s Date ____________________________  </w:t>
      </w:r>
      <w:r w:rsidRPr="00462A74">
        <w:rPr>
          <w:sz w:val="22"/>
          <w:szCs w:val="22"/>
        </w:rPr>
        <w:tab/>
      </w:r>
    </w:p>
    <w:p w14:paraId="73FCEE8E" w14:textId="77777777" w:rsidR="00131BD2" w:rsidRPr="00462A74" w:rsidRDefault="003B5DDC" w:rsidP="00131BD2">
      <w:pPr>
        <w:spacing w:after="200" w:line="276" w:lineRule="auto"/>
        <w:rPr>
          <w:sz w:val="22"/>
          <w:szCs w:val="22"/>
        </w:rPr>
      </w:pPr>
      <w:r w:rsidRPr="00462A74">
        <w:rPr>
          <w:sz w:val="22"/>
          <w:szCs w:val="22"/>
        </w:rPr>
        <w:t>Mare to be bred during the 2016</w:t>
      </w:r>
      <w:r w:rsidR="00131BD2" w:rsidRPr="00462A74">
        <w:rPr>
          <w:sz w:val="22"/>
          <w:szCs w:val="22"/>
        </w:rPr>
        <w:t xml:space="preserve"> (year) Breeding season.</w:t>
      </w:r>
    </w:p>
    <w:p w14:paraId="4958A968" w14:textId="18BCA5AC" w:rsidR="00131BD2" w:rsidRPr="00462A74" w:rsidRDefault="00131BD2" w:rsidP="001A5A9A">
      <w:pPr>
        <w:spacing w:after="200" w:line="276" w:lineRule="auto"/>
        <w:rPr>
          <w:b/>
          <w:sz w:val="22"/>
          <w:szCs w:val="22"/>
        </w:rPr>
      </w:pPr>
      <w:r w:rsidRPr="00462A74">
        <w:rPr>
          <w:b/>
          <w:sz w:val="22"/>
          <w:szCs w:val="22"/>
        </w:rPr>
        <w:t xml:space="preserve">THIS BREEDING MUST BE USED BY THE END OF THE </w:t>
      </w:r>
      <w:r w:rsidR="003043A2">
        <w:rPr>
          <w:b/>
          <w:sz w:val="22"/>
          <w:szCs w:val="22"/>
        </w:rPr>
        <w:t>2018</w:t>
      </w:r>
      <w:r w:rsidRPr="00462A74">
        <w:rPr>
          <w:b/>
          <w:sz w:val="22"/>
          <w:szCs w:val="22"/>
        </w:rPr>
        <w:t xml:space="preserve"> BREEDING SEASON.</w:t>
      </w:r>
    </w:p>
    <w:p w14:paraId="6967E34E" w14:textId="3E156A03" w:rsidR="00131BD2" w:rsidRPr="00462A74" w:rsidRDefault="00131BD2" w:rsidP="00131BD2">
      <w:pPr>
        <w:spacing w:after="200" w:line="276" w:lineRule="auto"/>
        <w:rPr>
          <w:sz w:val="22"/>
          <w:szCs w:val="22"/>
        </w:rPr>
      </w:pPr>
      <w:r w:rsidRPr="00462A74">
        <w:rPr>
          <w:sz w:val="22"/>
          <w:szCs w:val="22"/>
        </w:rPr>
        <w:t xml:space="preserve">This Agreement is between </w:t>
      </w:r>
      <w:r w:rsidR="003B5DDC" w:rsidRPr="00462A74">
        <w:rPr>
          <w:sz w:val="22"/>
          <w:szCs w:val="22"/>
        </w:rPr>
        <w:t>Tara Carpio Arabians</w:t>
      </w:r>
      <w:r w:rsidRPr="00462A74">
        <w:rPr>
          <w:sz w:val="22"/>
          <w:szCs w:val="22"/>
        </w:rPr>
        <w:t>,</w:t>
      </w:r>
      <w:r w:rsidR="003B5DDC" w:rsidRPr="00462A74">
        <w:rPr>
          <w:sz w:val="22"/>
          <w:szCs w:val="22"/>
        </w:rPr>
        <w:t xml:space="preserve"> LLC </w:t>
      </w:r>
      <w:r w:rsidRPr="00462A74">
        <w:rPr>
          <w:sz w:val="22"/>
          <w:szCs w:val="22"/>
        </w:rPr>
        <w:t>hereinafter referred to as “</w:t>
      </w:r>
      <w:r w:rsidR="003B5DDC" w:rsidRPr="00462A74">
        <w:rPr>
          <w:sz w:val="22"/>
          <w:szCs w:val="22"/>
        </w:rPr>
        <w:t>TA</w:t>
      </w:r>
      <w:r w:rsidRPr="00462A74">
        <w:rPr>
          <w:sz w:val="22"/>
          <w:szCs w:val="22"/>
        </w:rPr>
        <w:t>” and;</w:t>
      </w:r>
    </w:p>
    <w:p w14:paraId="51881016" w14:textId="77D67F8B" w:rsidR="00131BD2" w:rsidRPr="00462A74" w:rsidRDefault="00131BD2" w:rsidP="00131BD2">
      <w:pPr>
        <w:spacing w:after="200" w:line="276" w:lineRule="auto"/>
        <w:rPr>
          <w:sz w:val="22"/>
          <w:szCs w:val="22"/>
        </w:rPr>
      </w:pPr>
      <w:r w:rsidRPr="00462A74">
        <w:rPr>
          <w:sz w:val="22"/>
          <w:szCs w:val="22"/>
        </w:rPr>
        <w:br/>
        <w:t>________________________________________________________________________</w:t>
      </w:r>
      <w:r w:rsidRPr="00462A74">
        <w:rPr>
          <w:sz w:val="22"/>
          <w:szCs w:val="22"/>
        </w:rPr>
        <w:br/>
      </w:r>
      <w:r w:rsidRPr="00462A74">
        <w:rPr>
          <w:sz w:val="22"/>
          <w:szCs w:val="22"/>
        </w:rPr>
        <w:tab/>
      </w:r>
      <w:r w:rsidRPr="00462A74">
        <w:rPr>
          <w:sz w:val="22"/>
          <w:szCs w:val="22"/>
        </w:rPr>
        <w:tab/>
      </w:r>
      <w:r w:rsidRPr="00462A74">
        <w:rPr>
          <w:sz w:val="22"/>
          <w:szCs w:val="22"/>
        </w:rPr>
        <w:tab/>
        <w:t>Name (hereinafter referred to as “Client”</w:t>
      </w:r>
      <w:r w:rsidR="00AB3F74" w:rsidRPr="00462A74">
        <w:rPr>
          <w:sz w:val="22"/>
          <w:szCs w:val="22"/>
        </w:rPr>
        <w:t>)</w:t>
      </w:r>
    </w:p>
    <w:p w14:paraId="6BDDF348" w14:textId="77777777" w:rsidR="00131BD2" w:rsidRPr="00462A74" w:rsidRDefault="00131BD2" w:rsidP="00131BD2">
      <w:pPr>
        <w:spacing w:after="200" w:line="276" w:lineRule="auto"/>
        <w:rPr>
          <w:sz w:val="22"/>
          <w:szCs w:val="22"/>
        </w:rPr>
      </w:pPr>
      <w:r w:rsidRPr="00462A74">
        <w:rPr>
          <w:sz w:val="22"/>
          <w:szCs w:val="22"/>
        </w:rPr>
        <w:t>________________________________________________________________________</w:t>
      </w:r>
      <w:r w:rsidRPr="00462A74">
        <w:rPr>
          <w:sz w:val="22"/>
          <w:szCs w:val="22"/>
        </w:rPr>
        <w:br/>
      </w:r>
      <w:r w:rsidRPr="00462A74">
        <w:rPr>
          <w:sz w:val="22"/>
          <w:szCs w:val="22"/>
        </w:rPr>
        <w:tab/>
      </w:r>
      <w:r w:rsidRPr="00462A74">
        <w:rPr>
          <w:sz w:val="22"/>
          <w:szCs w:val="22"/>
        </w:rPr>
        <w:tab/>
      </w:r>
      <w:r w:rsidRPr="00462A74">
        <w:rPr>
          <w:sz w:val="22"/>
          <w:szCs w:val="22"/>
        </w:rPr>
        <w:tab/>
      </w:r>
      <w:r w:rsidRPr="00462A74">
        <w:rPr>
          <w:sz w:val="22"/>
          <w:szCs w:val="22"/>
        </w:rPr>
        <w:tab/>
      </w:r>
      <w:r w:rsidRPr="00462A74">
        <w:rPr>
          <w:sz w:val="22"/>
          <w:szCs w:val="22"/>
        </w:rPr>
        <w:tab/>
        <w:t>Ranch Name</w:t>
      </w:r>
    </w:p>
    <w:p w14:paraId="3CCB0273" w14:textId="77777777" w:rsidR="00131BD2" w:rsidRPr="00462A74" w:rsidRDefault="00131BD2" w:rsidP="00131BD2">
      <w:pPr>
        <w:spacing w:after="200" w:line="276" w:lineRule="auto"/>
        <w:rPr>
          <w:sz w:val="22"/>
          <w:szCs w:val="22"/>
        </w:rPr>
      </w:pPr>
      <w:r w:rsidRPr="00462A74">
        <w:rPr>
          <w:sz w:val="22"/>
          <w:szCs w:val="22"/>
        </w:rPr>
        <w:t>________________________________________________________________________</w:t>
      </w:r>
      <w:r w:rsidRPr="00462A74">
        <w:rPr>
          <w:sz w:val="22"/>
          <w:szCs w:val="22"/>
        </w:rPr>
        <w:br/>
      </w:r>
      <w:r w:rsidRPr="00462A74">
        <w:rPr>
          <w:sz w:val="22"/>
          <w:szCs w:val="22"/>
        </w:rPr>
        <w:tab/>
      </w:r>
      <w:r w:rsidRPr="00462A74">
        <w:rPr>
          <w:sz w:val="22"/>
          <w:szCs w:val="22"/>
        </w:rPr>
        <w:tab/>
      </w:r>
      <w:r w:rsidRPr="00462A74">
        <w:rPr>
          <w:sz w:val="22"/>
          <w:szCs w:val="22"/>
        </w:rPr>
        <w:tab/>
      </w:r>
      <w:r w:rsidRPr="00462A74">
        <w:rPr>
          <w:sz w:val="22"/>
          <w:szCs w:val="22"/>
        </w:rPr>
        <w:tab/>
      </w:r>
      <w:r w:rsidRPr="00462A74">
        <w:rPr>
          <w:sz w:val="22"/>
          <w:szCs w:val="22"/>
        </w:rPr>
        <w:tab/>
        <w:t>Address</w:t>
      </w:r>
    </w:p>
    <w:p w14:paraId="5329C1D4" w14:textId="6434CF17" w:rsidR="00131BD2" w:rsidRPr="00462A74" w:rsidRDefault="00131BD2" w:rsidP="00131BD2">
      <w:pPr>
        <w:spacing w:after="200" w:line="276" w:lineRule="auto"/>
        <w:rPr>
          <w:sz w:val="22"/>
          <w:szCs w:val="22"/>
        </w:rPr>
      </w:pPr>
      <w:r w:rsidRPr="00462A74">
        <w:rPr>
          <w:sz w:val="22"/>
          <w:szCs w:val="22"/>
        </w:rPr>
        <w:t>___________________________________        _________________________________</w:t>
      </w:r>
      <w:r w:rsidRPr="00462A74">
        <w:rPr>
          <w:sz w:val="22"/>
          <w:szCs w:val="22"/>
        </w:rPr>
        <w:br/>
      </w:r>
      <w:r w:rsidRPr="00462A74">
        <w:rPr>
          <w:sz w:val="22"/>
          <w:szCs w:val="22"/>
        </w:rPr>
        <w:tab/>
      </w:r>
      <w:r w:rsidRPr="00462A74">
        <w:rPr>
          <w:sz w:val="22"/>
          <w:szCs w:val="22"/>
        </w:rPr>
        <w:tab/>
        <w:t>City</w:t>
      </w:r>
      <w:r w:rsidRPr="00462A74">
        <w:rPr>
          <w:sz w:val="22"/>
          <w:szCs w:val="22"/>
        </w:rPr>
        <w:tab/>
      </w:r>
      <w:r w:rsidRPr="00462A74">
        <w:rPr>
          <w:sz w:val="22"/>
          <w:szCs w:val="22"/>
        </w:rPr>
        <w:tab/>
      </w:r>
      <w:r w:rsidRPr="00462A74">
        <w:rPr>
          <w:sz w:val="22"/>
          <w:szCs w:val="22"/>
        </w:rPr>
        <w:tab/>
      </w:r>
      <w:r w:rsidRPr="00462A74">
        <w:rPr>
          <w:sz w:val="22"/>
          <w:szCs w:val="22"/>
        </w:rPr>
        <w:tab/>
      </w:r>
      <w:r w:rsidRPr="00462A74">
        <w:rPr>
          <w:sz w:val="22"/>
          <w:szCs w:val="22"/>
        </w:rPr>
        <w:tab/>
      </w:r>
      <w:r w:rsidRPr="00462A74">
        <w:rPr>
          <w:sz w:val="22"/>
          <w:szCs w:val="22"/>
        </w:rPr>
        <w:tab/>
        <w:t xml:space="preserve">         State</w:t>
      </w:r>
      <w:r w:rsidR="00AB3F74" w:rsidRPr="00462A74">
        <w:rPr>
          <w:sz w:val="22"/>
          <w:szCs w:val="22"/>
        </w:rPr>
        <w:t xml:space="preserve"> and Zip Code</w:t>
      </w:r>
    </w:p>
    <w:p w14:paraId="03FDC9DF" w14:textId="77777777" w:rsidR="00131BD2" w:rsidRPr="00462A74" w:rsidRDefault="00131BD2" w:rsidP="00131BD2">
      <w:pPr>
        <w:spacing w:after="200" w:line="276" w:lineRule="auto"/>
        <w:rPr>
          <w:sz w:val="22"/>
          <w:szCs w:val="22"/>
        </w:rPr>
      </w:pPr>
      <w:r w:rsidRPr="00462A74">
        <w:rPr>
          <w:sz w:val="22"/>
          <w:szCs w:val="22"/>
        </w:rPr>
        <w:t>___________________________________         ________________________________</w:t>
      </w:r>
      <w:r w:rsidRPr="00462A74">
        <w:rPr>
          <w:sz w:val="22"/>
          <w:szCs w:val="22"/>
        </w:rPr>
        <w:br/>
      </w:r>
      <w:r w:rsidRPr="00462A74">
        <w:rPr>
          <w:sz w:val="22"/>
          <w:szCs w:val="22"/>
        </w:rPr>
        <w:tab/>
      </w:r>
      <w:r w:rsidRPr="00462A74">
        <w:rPr>
          <w:sz w:val="22"/>
          <w:szCs w:val="22"/>
        </w:rPr>
        <w:tab/>
        <w:t>Phone</w:t>
      </w:r>
      <w:r w:rsidRPr="00462A74">
        <w:rPr>
          <w:sz w:val="22"/>
          <w:szCs w:val="22"/>
        </w:rPr>
        <w:tab/>
      </w:r>
      <w:r w:rsidRPr="00462A74">
        <w:rPr>
          <w:sz w:val="22"/>
          <w:szCs w:val="22"/>
        </w:rPr>
        <w:tab/>
      </w:r>
      <w:r w:rsidRPr="00462A74">
        <w:rPr>
          <w:sz w:val="22"/>
          <w:szCs w:val="22"/>
        </w:rPr>
        <w:tab/>
      </w:r>
      <w:r w:rsidRPr="00462A74">
        <w:rPr>
          <w:sz w:val="22"/>
          <w:szCs w:val="22"/>
        </w:rPr>
        <w:tab/>
      </w:r>
      <w:r w:rsidRPr="00462A74">
        <w:rPr>
          <w:sz w:val="22"/>
          <w:szCs w:val="22"/>
        </w:rPr>
        <w:tab/>
      </w:r>
      <w:r w:rsidRPr="00462A74">
        <w:rPr>
          <w:sz w:val="22"/>
          <w:szCs w:val="22"/>
        </w:rPr>
        <w:tab/>
        <w:t xml:space="preserve">         Fax</w:t>
      </w:r>
    </w:p>
    <w:p w14:paraId="3A361A0C" w14:textId="77777777" w:rsidR="00131BD2" w:rsidRPr="00462A74" w:rsidRDefault="00131BD2" w:rsidP="00131BD2">
      <w:pPr>
        <w:spacing w:after="200" w:line="276" w:lineRule="auto"/>
        <w:rPr>
          <w:sz w:val="22"/>
          <w:szCs w:val="22"/>
        </w:rPr>
      </w:pPr>
      <w:r w:rsidRPr="00462A74">
        <w:rPr>
          <w:sz w:val="22"/>
          <w:szCs w:val="22"/>
        </w:rPr>
        <w:t>________________________________________________________________________</w:t>
      </w:r>
      <w:r w:rsidRPr="00462A74">
        <w:rPr>
          <w:sz w:val="22"/>
          <w:szCs w:val="22"/>
        </w:rPr>
        <w:br/>
      </w:r>
      <w:r w:rsidRPr="00462A74">
        <w:rPr>
          <w:sz w:val="22"/>
          <w:szCs w:val="22"/>
        </w:rPr>
        <w:tab/>
      </w:r>
      <w:r w:rsidRPr="00462A74">
        <w:rPr>
          <w:sz w:val="22"/>
          <w:szCs w:val="22"/>
        </w:rPr>
        <w:tab/>
      </w:r>
      <w:r w:rsidRPr="00462A74">
        <w:rPr>
          <w:sz w:val="22"/>
          <w:szCs w:val="22"/>
        </w:rPr>
        <w:tab/>
      </w:r>
      <w:r w:rsidRPr="00462A74">
        <w:rPr>
          <w:sz w:val="22"/>
          <w:szCs w:val="22"/>
        </w:rPr>
        <w:tab/>
      </w:r>
      <w:r w:rsidRPr="00462A74">
        <w:rPr>
          <w:sz w:val="22"/>
          <w:szCs w:val="22"/>
        </w:rPr>
        <w:tab/>
        <w:t>E-Mail</w:t>
      </w:r>
    </w:p>
    <w:p w14:paraId="48921460" w14:textId="77777777" w:rsidR="00131BD2" w:rsidRPr="00462A74" w:rsidRDefault="00131BD2" w:rsidP="00131BD2">
      <w:pPr>
        <w:spacing w:after="200" w:line="276" w:lineRule="auto"/>
        <w:rPr>
          <w:sz w:val="22"/>
          <w:szCs w:val="22"/>
        </w:rPr>
      </w:pPr>
      <w:r w:rsidRPr="00462A74">
        <w:rPr>
          <w:sz w:val="22"/>
          <w:szCs w:val="22"/>
        </w:rPr>
        <w:t>________________________________________________________________________</w:t>
      </w:r>
      <w:r w:rsidRPr="00462A74">
        <w:rPr>
          <w:sz w:val="22"/>
          <w:szCs w:val="22"/>
        </w:rPr>
        <w:br/>
      </w:r>
      <w:r w:rsidRPr="00462A74">
        <w:rPr>
          <w:sz w:val="22"/>
          <w:szCs w:val="22"/>
        </w:rPr>
        <w:tab/>
      </w:r>
      <w:r w:rsidRPr="00462A74">
        <w:rPr>
          <w:sz w:val="22"/>
          <w:szCs w:val="22"/>
        </w:rPr>
        <w:tab/>
      </w:r>
      <w:r w:rsidRPr="00462A74">
        <w:rPr>
          <w:sz w:val="22"/>
          <w:szCs w:val="22"/>
        </w:rPr>
        <w:tab/>
        <w:t>Client’s Veterinarian Name &amp; Phone</w:t>
      </w:r>
    </w:p>
    <w:p w14:paraId="272494CC" w14:textId="77777777" w:rsidR="00131BD2" w:rsidRPr="00462A74" w:rsidRDefault="00131BD2" w:rsidP="00131BD2">
      <w:pPr>
        <w:spacing w:after="200" w:line="276" w:lineRule="auto"/>
        <w:rPr>
          <w:sz w:val="22"/>
          <w:szCs w:val="22"/>
        </w:rPr>
      </w:pPr>
      <w:r w:rsidRPr="00462A74">
        <w:rPr>
          <w:sz w:val="22"/>
          <w:szCs w:val="22"/>
        </w:rPr>
        <w:t>________________________________________________________________________</w:t>
      </w:r>
      <w:r w:rsidRPr="00462A74">
        <w:rPr>
          <w:sz w:val="22"/>
          <w:szCs w:val="22"/>
        </w:rPr>
        <w:br/>
      </w:r>
      <w:r w:rsidRPr="00462A74">
        <w:rPr>
          <w:sz w:val="22"/>
          <w:szCs w:val="22"/>
        </w:rPr>
        <w:tab/>
        <w:t>Address                                              City/State                                                Zip</w:t>
      </w:r>
    </w:p>
    <w:p w14:paraId="416D1B7E" w14:textId="77777777" w:rsidR="00131BD2" w:rsidRPr="00462A74" w:rsidRDefault="00131BD2" w:rsidP="00131BD2">
      <w:pPr>
        <w:spacing w:after="200" w:line="276" w:lineRule="auto"/>
        <w:rPr>
          <w:sz w:val="22"/>
          <w:szCs w:val="22"/>
        </w:rPr>
      </w:pPr>
    </w:p>
    <w:p w14:paraId="11C49242" w14:textId="58A51617" w:rsidR="00D1053B" w:rsidRPr="00462A74" w:rsidRDefault="00D1053B" w:rsidP="00131BD2">
      <w:pPr>
        <w:spacing w:after="200" w:line="276" w:lineRule="auto"/>
        <w:rPr>
          <w:sz w:val="22"/>
          <w:szCs w:val="22"/>
        </w:rPr>
      </w:pPr>
      <w:r w:rsidRPr="00462A74">
        <w:rPr>
          <w:b/>
          <w:sz w:val="22"/>
          <w:szCs w:val="22"/>
        </w:rPr>
        <w:t>Stud Fee</w:t>
      </w:r>
      <w:r w:rsidRPr="00462A74">
        <w:rPr>
          <w:sz w:val="22"/>
          <w:szCs w:val="22"/>
        </w:rPr>
        <w:t>:      ________</w:t>
      </w:r>
      <w:r w:rsidR="002B7C83">
        <w:rPr>
          <w:sz w:val="22"/>
          <w:szCs w:val="22"/>
        </w:rPr>
        <w:t>___________</w:t>
      </w:r>
      <w:r w:rsidRPr="00462A74">
        <w:rPr>
          <w:sz w:val="22"/>
          <w:szCs w:val="22"/>
        </w:rPr>
        <w:t>payable in US dollars</w:t>
      </w:r>
      <w:r w:rsidR="00B24553">
        <w:rPr>
          <w:sz w:val="22"/>
          <w:szCs w:val="22"/>
        </w:rPr>
        <w:t>.</w:t>
      </w:r>
    </w:p>
    <w:p w14:paraId="3D2BAD84" w14:textId="77777777" w:rsidR="00131BD2" w:rsidRPr="00462A74" w:rsidRDefault="00131BD2" w:rsidP="00131BD2">
      <w:pPr>
        <w:spacing w:after="200" w:line="276" w:lineRule="auto"/>
        <w:rPr>
          <w:sz w:val="22"/>
          <w:szCs w:val="22"/>
        </w:rPr>
      </w:pPr>
      <w:r w:rsidRPr="00462A74">
        <w:rPr>
          <w:sz w:val="22"/>
          <w:szCs w:val="22"/>
        </w:rPr>
        <w:t xml:space="preserve">A 10% commission will be paid to </w:t>
      </w:r>
      <w:r w:rsidR="003B5DDC" w:rsidRPr="00462A74">
        <w:rPr>
          <w:sz w:val="22"/>
          <w:szCs w:val="22"/>
        </w:rPr>
        <w:t>TA</w:t>
      </w:r>
      <w:r w:rsidRPr="00462A74">
        <w:rPr>
          <w:sz w:val="22"/>
          <w:szCs w:val="22"/>
        </w:rPr>
        <w:t xml:space="preserve"> </w:t>
      </w:r>
      <w:r w:rsidR="00DE2FCC" w:rsidRPr="00462A74">
        <w:rPr>
          <w:sz w:val="22"/>
          <w:szCs w:val="22"/>
        </w:rPr>
        <w:t xml:space="preserve">and outside agents </w:t>
      </w:r>
      <w:r w:rsidRPr="00462A74">
        <w:rPr>
          <w:sz w:val="22"/>
          <w:szCs w:val="22"/>
        </w:rPr>
        <w:t>on all breeding fees.</w:t>
      </w:r>
    </w:p>
    <w:p w14:paraId="4FAC7BFE" w14:textId="58F9A21C" w:rsidR="00131BD2" w:rsidRPr="00462A74" w:rsidRDefault="00131BD2" w:rsidP="00131BD2">
      <w:pPr>
        <w:spacing w:after="200" w:line="276" w:lineRule="auto"/>
        <w:rPr>
          <w:sz w:val="22"/>
          <w:szCs w:val="22"/>
        </w:rPr>
      </w:pPr>
      <w:r w:rsidRPr="00462A74">
        <w:rPr>
          <w:b/>
          <w:sz w:val="22"/>
          <w:szCs w:val="22"/>
        </w:rPr>
        <w:t>Equitainer Fees:</w:t>
      </w:r>
      <w:r w:rsidRPr="00462A74">
        <w:rPr>
          <w:sz w:val="22"/>
          <w:szCs w:val="22"/>
        </w:rPr>
        <w:t xml:space="preserve">  Client is responsible for the shipping charges for the delivery of the equitainer and for the return of the equitainer to </w:t>
      </w:r>
      <w:r w:rsidR="003B5DDC" w:rsidRPr="00462A74">
        <w:rPr>
          <w:sz w:val="22"/>
          <w:szCs w:val="22"/>
        </w:rPr>
        <w:t>TA</w:t>
      </w:r>
      <w:r w:rsidRPr="00462A74">
        <w:rPr>
          <w:sz w:val="22"/>
          <w:szCs w:val="22"/>
        </w:rPr>
        <w:t xml:space="preserve">.  Client will pay a refundable </w:t>
      </w:r>
      <w:r w:rsidR="00AB3F74" w:rsidRPr="00462A74">
        <w:rPr>
          <w:sz w:val="22"/>
          <w:szCs w:val="22"/>
        </w:rPr>
        <w:t xml:space="preserve">deposit </w:t>
      </w:r>
      <w:r w:rsidRPr="00462A74">
        <w:rPr>
          <w:sz w:val="22"/>
          <w:szCs w:val="22"/>
        </w:rPr>
        <w:t>fee of $250.00.</w:t>
      </w:r>
    </w:p>
    <w:p w14:paraId="271D8D5A" w14:textId="77777777" w:rsidR="00131BD2" w:rsidRPr="00462A74" w:rsidRDefault="00131BD2" w:rsidP="00131BD2">
      <w:pPr>
        <w:spacing w:after="200" w:line="276" w:lineRule="auto"/>
        <w:rPr>
          <w:sz w:val="22"/>
          <w:szCs w:val="22"/>
        </w:rPr>
      </w:pPr>
      <w:r w:rsidRPr="00462A74">
        <w:rPr>
          <w:sz w:val="22"/>
          <w:szCs w:val="22"/>
        </w:rPr>
        <w:t>_______ Client is eligible for Multi-mare discount.  _______# of breedings purchased.</w:t>
      </w:r>
    </w:p>
    <w:p w14:paraId="33C47383" w14:textId="77777777" w:rsidR="00131BD2" w:rsidRPr="00462A74" w:rsidRDefault="00131BD2" w:rsidP="00131BD2">
      <w:pPr>
        <w:spacing w:after="200" w:line="276" w:lineRule="auto"/>
        <w:rPr>
          <w:sz w:val="22"/>
          <w:szCs w:val="22"/>
        </w:rPr>
      </w:pPr>
      <w:r w:rsidRPr="00462A74">
        <w:rPr>
          <w:sz w:val="22"/>
          <w:szCs w:val="22"/>
        </w:rPr>
        <w:t>This is _________ of  _________ Breeding Contracts.</w:t>
      </w:r>
    </w:p>
    <w:p w14:paraId="4279B155" w14:textId="77777777" w:rsidR="00131BD2" w:rsidRPr="00462A74" w:rsidRDefault="00131BD2" w:rsidP="00131BD2">
      <w:pPr>
        <w:spacing w:after="200" w:line="276" w:lineRule="auto"/>
        <w:rPr>
          <w:sz w:val="22"/>
          <w:szCs w:val="22"/>
        </w:rPr>
      </w:pPr>
      <w:r w:rsidRPr="00462A74">
        <w:rPr>
          <w:sz w:val="22"/>
          <w:szCs w:val="22"/>
        </w:rPr>
        <w:t>Special conditions of this Agreement:_________________________________________</w:t>
      </w:r>
    </w:p>
    <w:p w14:paraId="5194E571" w14:textId="77777777" w:rsidR="00131BD2" w:rsidRPr="00462A74" w:rsidRDefault="00131BD2" w:rsidP="00131BD2">
      <w:pPr>
        <w:spacing w:after="200" w:line="276" w:lineRule="auto"/>
        <w:rPr>
          <w:sz w:val="22"/>
          <w:szCs w:val="22"/>
        </w:rPr>
      </w:pPr>
      <w:r w:rsidRPr="00462A74">
        <w:rPr>
          <w:sz w:val="22"/>
          <w:szCs w:val="22"/>
        </w:rPr>
        <w:t>_______________________________________________________________________</w:t>
      </w:r>
    </w:p>
    <w:p w14:paraId="5832F88A" w14:textId="38BC5921" w:rsidR="00131BD2" w:rsidRPr="00462A74" w:rsidRDefault="00131BD2" w:rsidP="00131BD2">
      <w:pPr>
        <w:spacing w:after="200" w:line="276" w:lineRule="auto"/>
        <w:rPr>
          <w:sz w:val="22"/>
          <w:szCs w:val="22"/>
        </w:rPr>
      </w:pPr>
      <w:r w:rsidRPr="00462A74">
        <w:rPr>
          <w:sz w:val="22"/>
          <w:szCs w:val="22"/>
        </w:rPr>
        <w:t>This breeding is transferable and must be used for the breeding season specified in this contract.  Should the breeding be held over for any reason,</w:t>
      </w:r>
      <w:r w:rsidR="002C3073">
        <w:rPr>
          <w:sz w:val="22"/>
          <w:szCs w:val="22"/>
        </w:rPr>
        <w:t xml:space="preserve"> all customary fees shall apply</w:t>
      </w:r>
      <w:r w:rsidRPr="00462A74">
        <w:rPr>
          <w:sz w:val="22"/>
          <w:szCs w:val="22"/>
        </w:rPr>
        <w:t>.</w:t>
      </w:r>
    </w:p>
    <w:p w14:paraId="3675B3D4" w14:textId="77777777" w:rsidR="00131BD2" w:rsidRDefault="00131BD2" w:rsidP="00131BD2">
      <w:pPr>
        <w:spacing w:after="200" w:line="276" w:lineRule="auto"/>
        <w:rPr>
          <w:sz w:val="22"/>
          <w:szCs w:val="22"/>
        </w:rPr>
      </w:pPr>
      <w:r w:rsidRPr="00462A74">
        <w:rPr>
          <w:b/>
          <w:sz w:val="22"/>
          <w:szCs w:val="22"/>
        </w:rPr>
        <w:t>Lab Fee and Deposits:</w:t>
      </w:r>
      <w:r w:rsidRPr="00462A74">
        <w:rPr>
          <w:sz w:val="22"/>
          <w:szCs w:val="22"/>
        </w:rPr>
        <w:t xml:space="preserve">  A</w:t>
      </w:r>
      <w:r w:rsidR="001C2140" w:rsidRPr="00462A74">
        <w:rPr>
          <w:sz w:val="22"/>
          <w:szCs w:val="22"/>
        </w:rPr>
        <w:t xml:space="preserve"> Lab fee (collection fee) of $35</w:t>
      </w:r>
      <w:r w:rsidRPr="00462A74">
        <w:rPr>
          <w:sz w:val="22"/>
          <w:szCs w:val="22"/>
        </w:rPr>
        <w:t>0.00 will be due prior to semen shipment</w:t>
      </w:r>
      <w:r w:rsidR="001C2140" w:rsidRPr="00462A74">
        <w:rPr>
          <w:sz w:val="22"/>
          <w:szCs w:val="22"/>
        </w:rPr>
        <w:t xml:space="preserve"> paid by credit card</w:t>
      </w:r>
      <w:r w:rsidRPr="00462A74">
        <w:rPr>
          <w:sz w:val="22"/>
          <w:szCs w:val="22"/>
        </w:rPr>
        <w:t>.  Additional shipm</w:t>
      </w:r>
      <w:r w:rsidR="001C2140" w:rsidRPr="00462A74">
        <w:rPr>
          <w:sz w:val="22"/>
          <w:szCs w:val="22"/>
        </w:rPr>
        <w:t>ents thereafter will also be $35</w:t>
      </w:r>
      <w:r w:rsidRPr="00462A74">
        <w:rPr>
          <w:sz w:val="22"/>
          <w:szCs w:val="22"/>
        </w:rPr>
        <w:t>0.00 per shipment.</w:t>
      </w:r>
    </w:p>
    <w:p w14:paraId="3A5EFDEE" w14:textId="69406F9F" w:rsidR="00144AEA" w:rsidRPr="00462A74" w:rsidRDefault="00131BD2" w:rsidP="00131BD2">
      <w:pPr>
        <w:spacing w:after="200" w:line="276" w:lineRule="auto"/>
        <w:rPr>
          <w:sz w:val="22"/>
          <w:szCs w:val="22"/>
        </w:rPr>
      </w:pPr>
      <w:r w:rsidRPr="00462A74">
        <w:rPr>
          <w:b/>
          <w:sz w:val="22"/>
          <w:szCs w:val="22"/>
        </w:rPr>
        <w:t>Equitainer Liability:</w:t>
      </w:r>
      <w:r w:rsidRPr="00462A74">
        <w:rPr>
          <w:sz w:val="22"/>
          <w:szCs w:val="22"/>
        </w:rPr>
        <w:t xml:space="preserve">  If </w:t>
      </w:r>
      <w:r w:rsidR="003B5DDC" w:rsidRPr="00462A74">
        <w:rPr>
          <w:sz w:val="22"/>
          <w:szCs w:val="22"/>
        </w:rPr>
        <w:t>TA</w:t>
      </w:r>
      <w:r w:rsidRPr="00462A74">
        <w:rPr>
          <w:sz w:val="22"/>
          <w:szCs w:val="22"/>
        </w:rPr>
        <w:t xml:space="preserve"> equitainer is not returned to </w:t>
      </w:r>
      <w:r w:rsidR="002C3073">
        <w:rPr>
          <w:sz w:val="22"/>
          <w:szCs w:val="22"/>
        </w:rPr>
        <w:t>TA</w:t>
      </w:r>
      <w:r w:rsidRPr="00462A74">
        <w:rPr>
          <w:sz w:val="22"/>
          <w:szCs w:val="22"/>
        </w:rPr>
        <w:t xml:space="preserve"> within 7 working days from Client’s receipt of said equitainer, Clie</w:t>
      </w:r>
      <w:r w:rsidR="00801DB2" w:rsidRPr="00462A74">
        <w:rPr>
          <w:sz w:val="22"/>
          <w:szCs w:val="22"/>
        </w:rPr>
        <w:t>nt’s account will be charged $30</w:t>
      </w:r>
      <w:r w:rsidRPr="00462A74">
        <w:rPr>
          <w:sz w:val="22"/>
          <w:szCs w:val="22"/>
        </w:rPr>
        <w:t>.00 per day late fee.  If the equitainer is not returned to</w:t>
      </w:r>
      <w:r w:rsidR="003B5DDC" w:rsidRPr="00462A74">
        <w:rPr>
          <w:sz w:val="22"/>
          <w:szCs w:val="22"/>
        </w:rPr>
        <w:t xml:space="preserve"> TA</w:t>
      </w:r>
      <w:r w:rsidRPr="00462A74">
        <w:rPr>
          <w:sz w:val="22"/>
          <w:szCs w:val="22"/>
        </w:rPr>
        <w:t xml:space="preserve"> within a two (2) week period, Client will be charged $500.00.</w:t>
      </w:r>
    </w:p>
    <w:p w14:paraId="4DF49967" w14:textId="02609C0E" w:rsidR="00131BD2" w:rsidRPr="00462A74" w:rsidRDefault="00131BD2" w:rsidP="00131BD2">
      <w:pPr>
        <w:spacing w:after="200" w:line="276" w:lineRule="auto"/>
        <w:rPr>
          <w:sz w:val="22"/>
          <w:szCs w:val="22"/>
        </w:rPr>
      </w:pPr>
      <w:r w:rsidRPr="00462A74">
        <w:rPr>
          <w:b/>
          <w:sz w:val="22"/>
          <w:szCs w:val="22"/>
        </w:rPr>
        <w:t>Transportation Fees:</w:t>
      </w:r>
      <w:r w:rsidRPr="00462A74">
        <w:rPr>
          <w:sz w:val="22"/>
          <w:szCs w:val="22"/>
        </w:rPr>
        <w:t xml:space="preserve">  All overnight express shipping fees for the shipment of equitainers will be charged to the Client and due upon receipt.  A 10% late charge will be added after 30 days.  If it is necessary to ship semen counter to counter via </w:t>
      </w:r>
      <w:r w:rsidR="00EC40AB" w:rsidRPr="00462A74">
        <w:rPr>
          <w:sz w:val="22"/>
          <w:szCs w:val="22"/>
        </w:rPr>
        <w:t>air transport</w:t>
      </w:r>
      <w:r w:rsidRPr="00462A74">
        <w:rPr>
          <w:sz w:val="22"/>
          <w:szCs w:val="22"/>
        </w:rPr>
        <w:t xml:space="preserve">, the Client will be charged an airport courier fee of $150.00/shipment in addition to the cost of the airline ticket.  </w:t>
      </w:r>
    </w:p>
    <w:p w14:paraId="3BADE932" w14:textId="368C0117" w:rsidR="00EC40AB" w:rsidRPr="00462A74" w:rsidRDefault="00131BD2" w:rsidP="00131BD2">
      <w:pPr>
        <w:spacing w:after="200" w:line="276" w:lineRule="auto"/>
        <w:rPr>
          <w:sz w:val="22"/>
          <w:szCs w:val="22"/>
        </w:rPr>
      </w:pPr>
      <w:r w:rsidRPr="00462A74">
        <w:rPr>
          <w:b/>
          <w:sz w:val="22"/>
          <w:szCs w:val="22"/>
        </w:rPr>
        <w:t>Successful Pregnancy:</w:t>
      </w:r>
      <w:r w:rsidRPr="00462A74">
        <w:rPr>
          <w:sz w:val="22"/>
          <w:szCs w:val="22"/>
        </w:rPr>
        <w:t xml:space="preserve">  It is understood by both the Client and </w:t>
      </w:r>
      <w:r w:rsidR="003B5DDC" w:rsidRPr="00462A74">
        <w:rPr>
          <w:sz w:val="22"/>
          <w:szCs w:val="22"/>
        </w:rPr>
        <w:t>TA</w:t>
      </w:r>
      <w:r w:rsidRPr="00462A74">
        <w:rPr>
          <w:sz w:val="22"/>
          <w:szCs w:val="22"/>
        </w:rPr>
        <w:t xml:space="preserve"> that final responsibility of a successful pregnancy, using transported semen, lies with the client and his/her veterinarian.  However, in the spirit of achieving a successful pregnancy, </w:t>
      </w:r>
      <w:r w:rsidR="002C3073">
        <w:rPr>
          <w:sz w:val="22"/>
          <w:szCs w:val="22"/>
        </w:rPr>
        <w:t>TA</w:t>
      </w:r>
      <w:r w:rsidRPr="00462A74">
        <w:rPr>
          <w:sz w:val="22"/>
          <w:szCs w:val="22"/>
        </w:rPr>
        <w:t xml:space="preserve"> will offer all of its combined expertise and the following options.  </w:t>
      </w:r>
    </w:p>
    <w:p w14:paraId="19D808C5" w14:textId="77777777" w:rsidR="00131BD2" w:rsidRPr="00462A74" w:rsidRDefault="00131BD2" w:rsidP="00131BD2">
      <w:pPr>
        <w:spacing w:after="200" w:line="276" w:lineRule="auto"/>
        <w:rPr>
          <w:sz w:val="22"/>
          <w:szCs w:val="22"/>
        </w:rPr>
      </w:pPr>
      <w:r w:rsidRPr="00462A74">
        <w:rPr>
          <w:sz w:val="22"/>
          <w:szCs w:val="22"/>
        </w:rPr>
        <w:t xml:space="preserve">If, after breeding through three (3) cycles, the mare fails to conceive, the client shall have the reproductive status of the mare reevaluated and consult with </w:t>
      </w:r>
      <w:r w:rsidR="003B5DDC" w:rsidRPr="00462A74">
        <w:rPr>
          <w:sz w:val="22"/>
          <w:szCs w:val="22"/>
        </w:rPr>
        <w:t>TA</w:t>
      </w:r>
      <w:r w:rsidRPr="00462A74">
        <w:rPr>
          <w:sz w:val="22"/>
          <w:szCs w:val="22"/>
        </w:rPr>
        <w:t xml:space="preserve"> and jointly decide to:</w:t>
      </w:r>
    </w:p>
    <w:p w14:paraId="4BE609D8" w14:textId="77777777" w:rsidR="002C3073" w:rsidRDefault="00131BD2" w:rsidP="00131BD2">
      <w:pPr>
        <w:spacing w:after="200" w:line="276" w:lineRule="auto"/>
        <w:ind w:left="720"/>
        <w:rPr>
          <w:sz w:val="22"/>
          <w:szCs w:val="22"/>
        </w:rPr>
      </w:pPr>
      <w:r w:rsidRPr="00462A74">
        <w:rPr>
          <w:sz w:val="22"/>
          <w:szCs w:val="22"/>
        </w:rPr>
        <w:t>a.)  Continue Breeding</w:t>
      </w:r>
      <w:r w:rsidRPr="00462A74">
        <w:rPr>
          <w:sz w:val="22"/>
          <w:szCs w:val="22"/>
        </w:rPr>
        <w:br/>
        <w:t>b.)  Select a substitute mare and continue breeding; or</w:t>
      </w:r>
      <w:r w:rsidRPr="00462A74">
        <w:rPr>
          <w:sz w:val="22"/>
          <w:szCs w:val="22"/>
        </w:rPr>
        <w:br/>
      </w:r>
      <w:r w:rsidRPr="00462A74">
        <w:rPr>
          <w:sz w:val="22"/>
          <w:szCs w:val="22"/>
        </w:rPr>
        <w:lastRenderedPageBreak/>
        <w:t>c.)  If, after a continuous breeding attempt, a successful pregnancy has not been achieved by October 1st, the Client may choose to carry the breeding over to the following year</w:t>
      </w:r>
    </w:p>
    <w:p w14:paraId="0FD52CBC" w14:textId="484B10E2" w:rsidR="00131BD2" w:rsidRPr="00462A74" w:rsidRDefault="00131BD2" w:rsidP="00131BD2">
      <w:pPr>
        <w:spacing w:after="200" w:line="276" w:lineRule="auto"/>
        <w:ind w:left="720"/>
        <w:rPr>
          <w:sz w:val="22"/>
          <w:szCs w:val="22"/>
        </w:rPr>
      </w:pPr>
      <w:r w:rsidRPr="00462A74">
        <w:rPr>
          <w:sz w:val="22"/>
          <w:szCs w:val="22"/>
        </w:rPr>
        <w:t xml:space="preserve">d.)  Client may ship the mare to </w:t>
      </w:r>
      <w:r w:rsidR="002C3073">
        <w:rPr>
          <w:sz w:val="22"/>
          <w:szCs w:val="22"/>
        </w:rPr>
        <w:t>TA</w:t>
      </w:r>
      <w:r w:rsidRPr="00462A74">
        <w:rPr>
          <w:sz w:val="22"/>
          <w:szCs w:val="22"/>
        </w:rPr>
        <w:t xml:space="preserve"> for reproductive analysis and continue breeding at the </w:t>
      </w:r>
      <w:r w:rsidR="003B5DDC" w:rsidRPr="00462A74">
        <w:rPr>
          <w:sz w:val="22"/>
          <w:szCs w:val="22"/>
        </w:rPr>
        <w:t>TA</w:t>
      </w:r>
      <w:r w:rsidRPr="00462A74">
        <w:rPr>
          <w:sz w:val="22"/>
          <w:szCs w:val="22"/>
        </w:rPr>
        <w:t xml:space="preserve"> farm.</w:t>
      </w:r>
    </w:p>
    <w:p w14:paraId="0021E07F" w14:textId="77777777" w:rsidR="00131BD2" w:rsidRPr="00462A74" w:rsidRDefault="00131BD2" w:rsidP="00131BD2">
      <w:pPr>
        <w:spacing w:after="200" w:line="276" w:lineRule="auto"/>
        <w:rPr>
          <w:sz w:val="22"/>
          <w:szCs w:val="22"/>
        </w:rPr>
      </w:pPr>
      <w:r w:rsidRPr="00462A74">
        <w:rPr>
          <w:sz w:val="22"/>
          <w:szCs w:val="22"/>
        </w:rPr>
        <w:t xml:space="preserve">If Client discontinues breeding and does NOT exercise any of the above options, all fees and deposits previously paid will be forfeited by Client to </w:t>
      </w:r>
      <w:r w:rsidR="003B5DDC" w:rsidRPr="00462A74">
        <w:rPr>
          <w:sz w:val="22"/>
          <w:szCs w:val="22"/>
        </w:rPr>
        <w:t>TA</w:t>
      </w:r>
      <w:r w:rsidRPr="00462A74">
        <w:rPr>
          <w:sz w:val="22"/>
          <w:szCs w:val="22"/>
        </w:rPr>
        <w:t>.  There will be no cash refunds and all re-breed rights will be forfeited.</w:t>
      </w:r>
    </w:p>
    <w:p w14:paraId="2EAE2475" w14:textId="77777777" w:rsidR="00131BD2" w:rsidRPr="00462A74" w:rsidRDefault="00131BD2" w:rsidP="00131BD2">
      <w:pPr>
        <w:spacing w:after="200" w:line="276" w:lineRule="auto"/>
        <w:rPr>
          <w:sz w:val="22"/>
          <w:szCs w:val="22"/>
        </w:rPr>
      </w:pPr>
      <w:r w:rsidRPr="00462A74">
        <w:rPr>
          <w:b/>
          <w:sz w:val="22"/>
          <w:szCs w:val="22"/>
        </w:rPr>
        <w:t>Live Foal Guarantee:</w:t>
      </w:r>
      <w:r w:rsidRPr="00462A74">
        <w:rPr>
          <w:sz w:val="22"/>
          <w:szCs w:val="22"/>
        </w:rPr>
        <w:t xml:space="preserve">  Should the mare abort or the foal fail to stand and nurse, it is the responsibility of the client to inform </w:t>
      </w:r>
      <w:r w:rsidR="003B5DDC" w:rsidRPr="00462A74">
        <w:rPr>
          <w:sz w:val="22"/>
          <w:szCs w:val="22"/>
        </w:rPr>
        <w:t>TA</w:t>
      </w:r>
      <w:r w:rsidRPr="00462A74">
        <w:rPr>
          <w:sz w:val="22"/>
          <w:szCs w:val="22"/>
        </w:rPr>
        <w:t xml:space="preserve"> in writing, certified by a veterinarian, within ten days of the event.  In either case </w:t>
      </w:r>
      <w:r w:rsidR="003B5DDC" w:rsidRPr="00462A74">
        <w:rPr>
          <w:sz w:val="22"/>
          <w:szCs w:val="22"/>
        </w:rPr>
        <w:t>TA</w:t>
      </w:r>
      <w:r w:rsidRPr="00462A74">
        <w:rPr>
          <w:sz w:val="22"/>
          <w:szCs w:val="22"/>
        </w:rPr>
        <w:t xml:space="preserve"> agrees to re-breed the mare as soon as she is fit.  There will be no additional breeding fee for a re-breed, but all other transported semen fees, including administrative and handling fees will apply.  The Client agrees to keep said mare in good physical condition throughout her pregnancy, vaccinate for Rhino</w:t>
      </w:r>
      <w:r w:rsidR="003F7C9A" w:rsidRPr="00462A74">
        <w:rPr>
          <w:sz w:val="22"/>
          <w:szCs w:val="22"/>
        </w:rPr>
        <w:t>p</w:t>
      </w:r>
      <w:r w:rsidRPr="00462A74">
        <w:rPr>
          <w:sz w:val="22"/>
          <w:szCs w:val="22"/>
        </w:rPr>
        <w:t>neumontis at 5, 7 and 9 months of pregnancy and de-worm regularly.  If these normal health care practices are not performed, all re-breeding privileges and breeding fees paid will be forfeited.  Any deviation from these procedures could result in forfeiture of all breeding fees paid, and the right to a signed Stallion Service Certificate for Client’s foal.  Furthermore, any attempt to obtain a pregnancy with the transported semen in any mare, other than the mare described in the contract, will result in the same forfeiture.</w:t>
      </w:r>
    </w:p>
    <w:p w14:paraId="69B95872" w14:textId="77777777" w:rsidR="00EC40AB" w:rsidRPr="00462A74" w:rsidRDefault="00131BD2" w:rsidP="00131BD2">
      <w:pPr>
        <w:spacing w:after="200" w:line="276" w:lineRule="auto"/>
        <w:rPr>
          <w:sz w:val="22"/>
          <w:szCs w:val="22"/>
        </w:rPr>
      </w:pPr>
      <w:r w:rsidRPr="00462A74">
        <w:rPr>
          <w:b/>
          <w:sz w:val="22"/>
          <w:szCs w:val="22"/>
        </w:rPr>
        <w:t>Conditions of Service Contract:</w:t>
      </w:r>
      <w:r w:rsidRPr="00462A74">
        <w:rPr>
          <w:sz w:val="22"/>
          <w:szCs w:val="22"/>
        </w:rPr>
        <w:t xml:space="preserve">  The Client understands and accepts the terms of this Agreement.  The Client understands that certain fees must be paid BEFORE semen will be transported, as outlined in this Agreement.  The Client understands that the Stallion Service Contract must be signed and returned BEFORE semen is shipped.  The Client understands that the mare must be examined by a veterinarian using ultra-sound scan at 16 – 20 days post-breeding.  At this time if mare is in foal, Client must alert </w:t>
      </w:r>
      <w:r w:rsidR="003B5DDC" w:rsidRPr="00462A74">
        <w:rPr>
          <w:sz w:val="22"/>
          <w:szCs w:val="22"/>
        </w:rPr>
        <w:t>TA</w:t>
      </w:r>
      <w:r w:rsidRPr="00462A74">
        <w:rPr>
          <w:sz w:val="22"/>
          <w:szCs w:val="22"/>
        </w:rPr>
        <w:t xml:space="preserve"> of the situation and schedule a second ultrasound scan for 32 – 35 days post-breeding and a palpation between 50 – 55 days post-breeding to status at the first ultra-sound scan.  If mare is not in foal, Client must contact </w:t>
      </w:r>
      <w:r w:rsidR="003B5DDC" w:rsidRPr="00462A74">
        <w:rPr>
          <w:sz w:val="22"/>
          <w:szCs w:val="22"/>
        </w:rPr>
        <w:t>TA</w:t>
      </w:r>
      <w:r w:rsidRPr="00462A74">
        <w:rPr>
          <w:sz w:val="22"/>
          <w:szCs w:val="22"/>
        </w:rPr>
        <w:t xml:space="preserve"> immediately so we know your mare will be needing semen.  </w:t>
      </w:r>
    </w:p>
    <w:p w14:paraId="068301A2" w14:textId="77777777" w:rsidR="00131BD2" w:rsidRPr="00462A74" w:rsidRDefault="00131BD2" w:rsidP="00131BD2">
      <w:pPr>
        <w:spacing w:after="200" w:line="276" w:lineRule="auto"/>
        <w:rPr>
          <w:sz w:val="22"/>
          <w:szCs w:val="22"/>
        </w:rPr>
      </w:pPr>
      <w:r w:rsidRPr="00462A74">
        <w:rPr>
          <w:sz w:val="22"/>
          <w:szCs w:val="22"/>
        </w:rPr>
        <w:t xml:space="preserve">The Client understands that it is essential to call the Breeding Manager at </w:t>
      </w:r>
      <w:r w:rsidR="003B5DDC" w:rsidRPr="00462A74">
        <w:rPr>
          <w:sz w:val="22"/>
          <w:szCs w:val="22"/>
        </w:rPr>
        <w:t>TA</w:t>
      </w:r>
      <w:r w:rsidRPr="00462A74">
        <w:rPr>
          <w:sz w:val="22"/>
          <w:szCs w:val="22"/>
        </w:rPr>
        <w:t xml:space="preserve"> at the beginning of the Mare(s) heat cycle, so that </w:t>
      </w:r>
      <w:r w:rsidR="003B5DDC" w:rsidRPr="00462A74">
        <w:rPr>
          <w:sz w:val="22"/>
          <w:szCs w:val="22"/>
        </w:rPr>
        <w:t>TA</w:t>
      </w:r>
      <w:r w:rsidRPr="00462A74">
        <w:rPr>
          <w:sz w:val="22"/>
          <w:szCs w:val="22"/>
        </w:rPr>
        <w:t xml:space="preserve"> may advise the Client of the days in which the stallion will be collected.</w:t>
      </w:r>
    </w:p>
    <w:p w14:paraId="6AE24CC3" w14:textId="07FBFB43" w:rsidR="00131BD2" w:rsidRPr="00462A74" w:rsidRDefault="00131BD2" w:rsidP="00131BD2">
      <w:pPr>
        <w:spacing w:after="200" w:line="276" w:lineRule="auto"/>
        <w:rPr>
          <w:sz w:val="22"/>
          <w:szCs w:val="22"/>
        </w:rPr>
      </w:pPr>
      <w:r w:rsidRPr="00462A74">
        <w:rPr>
          <w:sz w:val="22"/>
          <w:szCs w:val="22"/>
        </w:rPr>
        <w:t xml:space="preserve">Requests for semen shipment must be made by 9:00 am </w:t>
      </w:r>
      <w:r w:rsidR="00BF4A33" w:rsidRPr="00462A74">
        <w:rPr>
          <w:sz w:val="22"/>
          <w:szCs w:val="22"/>
        </w:rPr>
        <w:t>(</w:t>
      </w:r>
      <w:r w:rsidR="002C3073">
        <w:rPr>
          <w:sz w:val="22"/>
          <w:szCs w:val="22"/>
        </w:rPr>
        <w:t>eastern time</w:t>
      </w:r>
      <w:r w:rsidR="00BF4A33" w:rsidRPr="00462A74">
        <w:rPr>
          <w:sz w:val="22"/>
          <w:szCs w:val="22"/>
        </w:rPr>
        <w:t>)</w:t>
      </w:r>
      <w:r w:rsidRPr="00462A74">
        <w:rPr>
          <w:sz w:val="22"/>
          <w:szCs w:val="22"/>
        </w:rPr>
        <w:t xml:space="preserve"> or sooner on the day semen is to be shipped.  </w:t>
      </w:r>
      <w:r w:rsidR="003B5DDC" w:rsidRPr="00462A74">
        <w:rPr>
          <w:sz w:val="22"/>
          <w:szCs w:val="22"/>
        </w:rPr>
        <w:t>TA</w:t>
      </w:r>
      <w:r w:rsidRPr="00462A74">
        <w:rPr>
          <w:sz w:val="22"/>
          <w:szCs w:val="22"/>
        </w:rPr>
        <w:t xml:space="preserve"> requests you try and give 24 hour notice. </w:t>
      </w:r>
      <w:r w:rsidR="003B5DDC" w:rsidRPr="00462A74">
        <w:rPr>
          <w:sz w:val="22"/>
          <w:szCs w:val="22"/>
        </w:rPr>
        <w:t>TA</w:t>
      </w:r>
      <w:r w:rsidRPr="00462A74">
        <w:rPr>
          <w:sz w:val="22"/>
          <w:szCs w:val="22"/>
        </w:rPr>
        <w:t xml:space="preserve"> only collects semen Monday, Wednesday and Friday. </w:t>
      </w:r>
      <w:r w:rsidR="003B5DDC" w:rsidRPr="00462A74">
        <w:rPr>
          <w:sz w:val="22"/>
          <w:szCs w:val="22"/>
        </w:rPr>
        <w:t>TA</w:t>
      </w:r>
      <w:r w:rsidRPr="00462A74">
        <w:rPr>
          <w:sz w:val="22"/>
          <w:szCs w:val="22"/>
        </w:rPr>
        <w:t xml:space="preserve"> may refuse to ship semen to Client, at any time, if the procedures are not followed.</w:t>
      </w:r>
    </w:p>
    <w:p w14:paraId="06A7B56D" w14:textId="77777777" w:rsidR="00131BD2" w:rsidRPr="00462A74" w:rsidRDefault="00131BD2" w:rsidP="00131BD2">
      <w:pPr>
        <w:spacing w:after="200" w:line="276" w:lineRule="auto"/>
        <w:rPr>
          <w:sz w:val="22"/>
          <w:szCs w:val="22"/>
        </w:rPr>
      </w:pPr>
      <w:r w:rsidRPr="00462A74">
        <w:rPr>
          <w:b/>
          <w:sz w:val="22"/>
          <w:szCs w:val="22"/>
        </w:rPr>
        <w:t>Important:</w:t>
      </w:r>
      <w:r w:rsidRPr="00462A74">
        <w:rPr>
          <w:sz w:val="22"/>
          <w:szCs w:val="22"/>
        </w:rPr>
        <w:t xml:space="preserve">  Client understands that this breeding must be used with two (2) breeding seasons from the date the breeding is booked.  If the breeding is not used within two breeding seasons, Client will forfeit all rights to the breeding.  All monies paid to </w:t>
      </w:r>
      <w:r w:rsidR="003B5DDC" w:rsidRPr="00462A74">
        <w:rPr>
          <w:sz w:val="22"/>
          <w:szCs w:val="22"/>
        </w:rPr>
        <w:t>TA</w:t>
      </w:r>
      <w:r w:rsidRPr="00462A74">
        <w:rPr>
          <w:sz w:val="22"/>
          <w:szCs w:val="22"/>
        </w:rPr>
        <w:t xml:space="preserve"> for the breeding a</w:t>
      </w:r>
      <w:r w:rsidR="001E425B" w:rsidRPr="00462A74">
        <w:rPr>
          <w:sz w:val="22"/>
          <w:szCs w:val="22"/>
        </w:rPr>
        <w:t>re</w:t>
      </w:r>
      <w:r w:rsidRPr="00462A74">
        <w:rPr>
          <w:sz w:val="22"/>
          <w:szCs w:val="22"/>
        </w:rPr>
        <w:t xml:space="preserve"> nonrefundable.  Extensions of time may be granted to Client under special circumstances.</w:t>
      </w:r>
    </w:p>
    <w:p w14:paraId="6AE7CF51" w14:textId="78ACB57D" w:rsidR="00131BD2" w:rsidRPr="00462A74" w:rsidRDefault="00131BD2" w:rsidP="00131BD2">
      <w:pPr>
        <w:spacing w:after="200" w:line="276" w:lineRule="auto"/>
        <w:rPr>
          <w:sz w:val="22"/>
          <w:szCs w:val="22"/>
        </w:rPr>
      </w:pPr>
      <w:r w:rsidRPr="00462A74">
        <w:rPr>
          <w:b/>
          <w:sz w:val="22"/>
          <w:szCs w:val="22"/>
        </w:rPr>
        <w:t>Release of Liability:</w:t>
      </w:r>
      <w:r w:rsidRPr="00462A74">
        <w:rPr>
          <w:sz w:val="22"/>
          <w:szCs w:val="22"/>
        </w:rPr>
        <w:t xml:space="preserve">  Client fully understands, authorizes and assumes the special risks inherent in breeding Arabian Horses with the use of transported semen.  Client also understands the risk of failure due to many variables and unknown causes and shall hold </w:t>
      </w:r>
      <w:r w:rsidR="00AB3F74" w:rsidRPr="00462A74">
        <w:rPr>
          <w:sz w:val="22"/>
          <w:szCs w:val="22"/>
        </w:rPr>
        <w:t xml:space="preserve">Tara Carpio Arabians, LLC </w:t>
      </w:r>
      <w:r w:rsidR="00EC40AB" w:rsidRPr="00462A74">
        <w:rPr>
          <w:sz w:val="22"/>
          <w:szCs w:val="22"/>
        </w:rPr>
        <w:t xml:space="preserve"> </w:t>
      </w:r>
      <w:r w:rsidRPr="00462A74">
        <w:rPr>
          <w:sz w:val="22"/>
          <w:szCs w:val="22"/>
        </w:rPr>
        <w:t xml:space="preserve">and stallion owner harmless from any losses suffered due to any unsuccessful attempt at conception.  Client further understands that the costs of such setbacks are considered part of the “normal risk and cost of doing business and breeding Arabian Horses” and shall further hold </w:t>
      </w:r>
      <w:r w:rsidR="00AB3F74" w:rsidRPr="00462A74">
        <w:rPr>
          <w:sz w:val="22"/>
          <w:szCs w:val="22"/>
        </w:rPr>
        <w:t xml:space="preserve">Tara Carpio Arabians, LLC </w:t>
      </w:r>
      <w:r w:rsidRPr="00462A74">
        <w:rPr>
          <w:sz w:val="22"/>
          <w:szCs w:val="22"/>
        </w:rPr>
        <w:t>and stallion owner harmless from any such claims whether ordinary, special, incidental or consequential.  This Stallion Service Contract for breeding by transported semen may not be assigned or transferred to another person, or to another mare without the writte</w:t>
      </w:r>
      <w:r w:rsidR="001E425B" w:rsidRPr="00462A74">
        <w:rPr>
          <w:sz w:val="22"/>
          <w:szCs w:val="22"/>
        </w:rPr>
        <w:t xml:space="preserve">n consent of </w:t>
      </w:r>
      <w:r w:rsidR="00AB3F74" w:rsidRPr="00462A74">
        <w:rPr>
          <w:sz w:val="22"/>
          <w:szCs w:val="22"/>
        </w:rPr>
        <w:t>Tara Carpio Arabians, LLC</w:t>
      </w:r>
      <w:r w:rsidRPr="00462A74">
        <w:rPr>
          <w:sz w:val="22"/>
          <w:szCs w:val="22"/>
        </w:rPr>
        <w:t>.</w:t>
      </w:r>
    </w:p>
    <w:p w14:paraId="5A094385" w14:textId="77777777" w:rsidR="00131BD2" w:rsidRPr="00462A74" w:rsidRDefault="00131BD2" w:rsidP="00131BD2">
      <w:pPr>
        <w:spacing w:after="200" w:line="276" w:lineRule="auto"/>
        <w:rPr>
          <w:sz w:val="22"/>
          <w:szCs w:val="22"/>
        </w:rPr>
      </w:pPr>
      <w:r w:rsidRPr="00462A74">
        <w:rPr>
          <w:b/>
          <w:sz w:val="22"/>
          <w:szCs w:val="22"/>
        </w:rPr>
        <w:t>Payment Agreement:</w:t>
      </w:r>
      <w:r w:rsidRPr="00462A74">
        <w:rPr>
          <w:sz w:val="22"/>
          <w:szCs w:val="22"/>
        </w:rPr>
        <w:t xml:space="preserve">  Client agrees to pay all fees specified in the Stallion Service Contract.  Payment in excess of 10 days late will be subject to a $15.00 daily late charge.  Clients whose payments are in excess of 30 days past due shall be in breach of contract.  Upon said breach of contract by Client, </w:t>
      </w:r>
      <w:r w:rsidR="003B5DDC" w:rsidRPr="00462A74">
        <w:rPr>
          <w:sz w:val="22"/>
          <w:szCs w:val="22"/>
        </w:rPr>
        <w:t>TA</w:t>
      </w:r>
      <w:r w:rsidRPr="00462A74">
        <w:rPr>
          <w:sz w:val="22"/>
          <w:szCs w:val="22"/>
        </w:rPr>
        <w:t xml:space="preserve"> shall cease all further services, and retain all funds received to date as liquidated damages.  Said damages will include costs of collection, bookkeeping, lost interest and such other damages.</w:t>
      </w:r>
    </w:p>
    <w:p w14:paraId="30703124" w14:textId="77777777" w:rsidR="00131BD2" w:rsidRPr="00462A74" w:rsidRDefault="00131BD2" w:rsidP="00131BD2">
      <w:pPr>
        <w:spacing w:after="200" w:line="276" w:lineRule="auto"/>
        <w:rPr>
          <w:sz w:val="22"/>
          <w:szCs w:val="22"/>
        </w:rPr>
      </w:pPr>
      <w:r w:rsidRPr="00462A74">
        <w:rPr>
          <w:b/>
          <w:sz w:val="22"/>
          <w:szCs w:val="22"/>
        </w:rPr>
        <w:t>Breach of Contract:</w:t>
      </w:r>
      <w:r w:rsidRPr="00462A74">
        <w:rPr>
          <w:sz w:val="22"/>
          <w:szCs w:val="22"/>
        </w:rPr>
        <w:t xml:space="preserve">  Should one party breach this contract for transported semen, the breaching party shall be responsible for all attorney’s fees and their expenses related to such breach.</w:t>
      </w:r>
    </w:p>
    <w:p w14:paraId="5B19F42A" w14:textId="699E105E" w:rsidR="00F92BA0" w:rsidRPr="00462A74" w:rsidRDefault="00131BD2" w:rsidP="00131BD2">
      <w:pPr>
        <w:spacing w:after="200" w:line="276" w:lineRule="auto"/>
        <w:rPr>
          <w:sz w:val="22"/>
          <w:szCs w:val="22"/>
        </w:rPr>
      </w:pPr>
      <w:r w:rsidRPr="00462A74">
        <w:rPr>
          <w:b/>
          <w:sz w:val="22"/>
          <w:szCs w:val="22"/>
        </w:rPr>
        <w:t>Lien:</w:t>
      </w:r>
      <w:r w:rsidRPr="00462A74">
        <w:rPr>
          <w:sz w:val="22"/>
          <w:szCs w:val="22"/>
        </w:rPr>
        <w:t xml:space="preserve">  Client grants to </w:t>
      </w:r>
      <w:r w:rsidR="00F13150">
        <w:rPr>
          <w:sz w:val="22"/>
          <w:szCs w:val="22"/>
        </w:rPr>
        <w:t>TA</w:t>
      </w:r>
      <w:r w:rsidRPr="00462A74">
        <w:rPr>
          <w:sz w:val="22"/>
          <w:szCs w:val="22"/>
        </w:rPr>
        <w:t xml:space="preserve"> a lien upon and security interest in any foal produced by a breeding at </w:t>
      </w:r>
      <w:r w:rsidR="002C3073">
        <w:rPr>
          <w:sz w:val="22"/>
          <w:szCs w:val="22"/>
        </w:rPr>
        <w:t>TA</w:t>
      </w:r>
      <w:r w:rsidR="00AB3F74" w:rsidRPr="00462A74">
        <w:rPr>
          <w:sz w:val="22"/>
          <w:szCs w:val="22"/>
        </w:rPr>
        <w:t xml:space="preserve"> </w:t>
      </w:r>
      <w:r w:rsidRPr="00462A74">
        <w:rPr>
          <w:sz w:val="22"/>
          <w:szCs w:val="22"/>
        </w:rPr>
        <w:t xml:space="preserve">to secure all obligations and amounts due or any contract with </w:t>
      </w:r>
      <w:r w:rsidR="003B5DDC" w:rsidRPr="00462A74">
        <w:rPr>
          <w:sz w:val="22"/>
          <w:szCs w:val="22"/>
        </w:rPr>
        <w:t>TA</w:t>
      </w:r>
      <w:r w:rsidRPr="00462A74">
        <w:rPr>
          <w:sz w:val="22"/>
          <w:szCs w:val="22"/>
        </w:rPr>
        <w:t xml:space="preserve"> or its affiliates.  </w:t>
      </w:r>
    </w:p>
    <w:p w14:paraId="0DB8D10B" w14:textId="3611D913" w:rsidR="00131BD2" w:rsidRPr="00462A74" w:rsidRDefault="003B5DDC" w:rsidP="00131BD2">
      <w:pPr>
        <w:spacing w:after="200" w:line="276" w:lineRule="auto"/>
        <w:rPr>
          <w:sz w:val="22"/>
          <w:szCs w:val="22"/>
        </w:rPr>
      </w:pPr>
      <w:r w:rsidRPr="00462A74">
        <w:rPr>
          <w:sz w:val="22"/>
          <w:szCs w:val="22"/>
        </w:rPr>
        <w:t>TA</w:t>
      </w:r>
      <w:r w:rsidR="00131BD2" w:rsidRPr="00462A74">
        <w:rPr>
          <w:sz w:val="22"/>
          <w:szCs w:val="22"/>
        </w:rPr>
        <w:t xml:space="preserve"> may, at any time until all amounts due hereunder are fully paid, file a photocopy of this contract in the county and state in which it is believed that the foal is kept, or in which the Client resides.  When so filed, the copy will be effective as a financing statement as well as the security agreement.  If at any time, the Client’s balance is unpaid for thirty (30) days or more, or Client is otherwise in default of this or any other contract with </w:t>
      </w:r>
      <w:r w:rsidR="002C3073">
        <w:rPr>
          <w:sz w:val="22"/>
          <w:szCs w:val="22"/>
        </w:rPr>
        <w:t>TA</w:t>
      </w:r>
      <w:r w:rsidR="00131BD2" w:rsidRPr="00462A74">
        <w:rPr>
          <w:sz w:val="22"/>
          <w:szCs w:val="22"/>
        </w:rPr>
        <w:t xml:space="preserve"> or any of its affiliates, </w:t>
      </w:r>
      <w:r w:rsidR="002C3073">
        <w:rPr>
          <w:sz w:val="22"/>
          <w:szCs w:val="22"/>
        </w:rPr>
        <w:t>TA</w:t>
      </w:r>
      <w:r w:rsidR="00131BD2" w:rsidRPr="00462A74">
        <w:rPr>
          <w:sz w:val="22"/>
          <w:szCs w:val="22"/>
        </w:rPr>
        <w:t xml:space="preserve"> may withhold the Transported Semen Stallion Service Certificate that is required for registering the foal.</w:t>
      </w:r>
    </w:p>
    <w:p w14:paraId="0638480D" w14:textId="7CEB974B" w:rsidR="00131BD2" w:rsidRPr="00462A74" w:rsidRDefault="00131BD2" w:rsidP="00131BD2">
      <w:pPr>
        <w:spacing w:after="200" w:line="276" w:lineRule="auto"/>
        <w:rPr>
          <w:sz w:val="22"/>
          <w:szCs w:val="22"/>
        </w:rPr>
      </w:pPr>
      <w:r w:rsidRPr="00462A74">
        <w:rPr>
          <w:b/>
          <w:sz w:val="22"/>
          <w:szCs w:val="22"/>
        </w:rPr>
        <w:t>Acceptance:</w:t>
      </w:r>
      <w:r w:rsidRPr="00462A74">
        <w:rPr>
          <w:sz w:val="22"/>
          <w:szCs w:val="22"/>
        </w:rPr>
        <w:t xml:space="preserve">  This contract for transported semen is not effective until approved and executed by </w:t>
      </w:r>
      <w:r w:rsidR="002C3073">
        <w:rPr>
          <w:sz w:val="22"/>
          <w:szCs w:val="22"/>
        </w:rPr>
        <w:t>TA</w:t>
      </w:r>
      <w:r w:rsidRPr="00462A74">
        <w:rPr>
          <w:sz w:val="22"/>
          <w:szCs w:val="22"/>
        </w:rPr>
        <w:t xml:space="preserve">.  </w:t>
      </w:r>
      <w:r w:rsidR="002C3073">
        <w:rPr>
          <w:sz w:val="22"/>
          <w:szCs w:val="22"/>
        </w:rPr>
        <w:t xml:space="preserve">TA </w:t>
      </w:r>
      <w:r w:rsidRPr="00462A74">
        <w:rPr>
          <w:sz w:val="22"/>
          <w:szCs w:val="22"/>
        </w:rPr>
        <w:t>reserves the right to reject any mare at its sole discretion.</w:t>
      </w:r>
    </w:p>
    <w:p w14:paraId="3830BEEA" w14:textId="77777777" w:rsidR="00131BD2" w:rsidRPr="00462A74" w:rsidRDefault="00131BD2" w:rsidP="00131BD2">
      <w:pPr>
        <w:spacing w:after="200" w:line="276" w:lineRule="auto"/>
        <w:rPr>
          <w:sz w:val="22"/>
          <w:szCs w:val="22"/>
        </w:rPr>
      </w:pPr>
      <w:r w:rsidRPr="00462A74">
        <w:rPr>
          <w:b/>
          <w:sz w:val="22"/>
          <w:szCs w:val="22"/>
        </w:rPr>
        <w:t>Venue:</w:t>
      </w:r>
      <w:r w:rsidRPr="00462A74">
        <w:rPr>
          <w:sz w:val="22"/>
          <w:szCs w:val="22"/>
        </w:rPr>
        <w:t xml:space="preserve">  The terms of this contract and disputes developing there under shall be enforced and construed in accordance with the laws of the state and county wherein </w:t>
      </w:r>
      <w:r w:rsidR="003B5DDC" w:rsidRPr="00462A74">
        <w:rPr>
          <w:sz w:val="22"/>
          <w:szCs w:val="22"/>
        </w:rPr>
        <w:t>TA</w:t>
      </w:r>
      <w:r w:rsidRPr="00462A74">
        <w:rPr>
          <w:sz w:val="22"/>
          <w:szCs w:val="22"/>
        </w:rPr>
        <w:t xml:space="preserve"> is located, and the undersigned hereby submits themselves to the jurisdiction of the courts where </w:t>
      </w:r>
      <w:r w:rsidR="003B5DDC" w:rsidRPr="00462A74">
        <w:rPr>
          <w:sz w:val="22"/>
          <w:szCs w:val="22"/>
        </w:rPr>
        <w:t>TA</w:t>
      </w:r>
      <w:r w:rsidRPr="00462A74">
        <w:rPr>
          <w:sz w:val="22"/>
          <w:szCs w:val="22"/>
        </w:rPr>
        <w:t xml:space="preserve"> is located.</w:t>
      </w:r>
    </w:p>
    <w:p w14:paraId="22588C06" w14:textId="77777777" w:rsidR="003D0B21" w:rsidRDefault="003D0B21" w:rsidP="00131BD2">
      <w:pPr>
        <w:spacing w:after="200" w:line="276" w:lineRule="auto"/>
        <w:rPr>
          <w:sz w:val="22"/>
          <w:szCs w:val="22"/>
        </w:rPr>
      </w:pPr>
    </w:p>
    <w:p w14:paraId="7352B838" w14:textId="77777777" w:rsidR="00131BD2" w:rsidRPr="00462A74" w:rsidRDefault="00131BD2" w:rsidP="00131BD2">
      <w:pPr>
        <w:spacing w:after="200" w:line="276" w:lineRule="auto"/>
        <w:rPr>
          <w:sz w:val="22"/>
          <w:szCs w:val="22"/>
        </w:rPr>
      </w:pPr>
      <w:r w:rsidRPr="00462A74">
        <w:rPr>
          <w:sz w:val="22"/>
          <w:szCs w:val="22"/>
        </w:rPr>
        <w:t>__________________________________________</w:t>
      </w:r>
      <w:r w:rsidRPr="00462A74">
        <w:rPr>
          <w:sz w:val="22"/>
          <w:szCs w:val="22"/>
        </w:rPr>
        <w:br/>
      </w:r>
      <w:r w:rsidRPr="00462A74">
        <w:rPr>
          <w:sz w:val="22"/>
          <w:szCs w:val="22"/>
        </w:rPr>
        <w:tab/>
      </w:r>
      <w:r w:rsidRPr="00462A74">
        <w:rPr>
          <w:sz w:val="22"/>
          <w:szCs w:val="22"/>
        </w:rPr>
        <w:tab/>
        <w:t>Client Signature</w:t>
      </w:r>
    </w:p>
    <w:p w14:paraId="4772313B" w14:textId="77777777" w:rsidR="00131BD2" w:rsidRPr="00462A74" w:rsidRDefault="00131BD2" w:rsidP="00131BD2">
      <w:pPr>
        <w:spacing w:after="200" w:line="276" w:lineRule="auto"/>
        <w:rPr>
          <w:sz w:val="22"/>
          <w:szCs w:val="22"/>
        </w:rPr>
      </w:pPr>
      <w:r w:rsidRPr="00462A74">
        <w:rPr>
          <w:sz w:val="22"/>
          <w:szCs w:val="22"/>
        </w:rPr>
        <w:t>________________________________</w:t>
      </w:r>
      <w:r w:rsidRPr="00462A74">
        <w:rPr>
          <w:sz w:val="22"/>
          <w:szCs w:val="22"/>
        </w:rPr>
        <w:br/>
      </w:r>
      <w:r w:rsidRPr="00462A74">
        <w:rPr>
          <w:sz w:val="22"/>
          <w:szCs w:val="22"/>
        </w:rPr>
        <w:tab/>
      </w:r>
      <w:r w:rsidRPr="00462A74">
        <w:rPr>
          <w:sz w:val="22"/>
          <w:szCs w:val="22"/>
        </w:rPr>
        <w:tab/>
        <w:t>Date</w:t>
      </w:r>
    </w:p>
    <w:p w14:paraId="02D78C10" w14:textId="77777777" w:rsidR="00F92BA0" w:rsidRPr="00462A74" w:rsidRDefault="00F92BA0" w:rsidP="00131BD2">
      <w:pPr>
        <w:spacing w:after="200" w:line="276" w:lineRule="auto"/>
        <w:rPr>
          <w:sz w:val="22"/>
          <w:szCs w:val="22"/>
        </w:rPr>
      </w:pPr>
    </w:p>
    <w:p w14:paraId="00167BB9" w14:textId="2EC98309" w:rsidR="00F92BA0" w:rsidRDefault="00131BD2" w:rsidP="002C3073">
      <w:pPr>
        <w:spacing w:after="200" w:line="276" w:lineRule="auto"/>
        <w:rPr>
          <w:sz w:val="22"/>
          <w:szCs w:val="22"/>
        </w:rPr>
      </w:pPr>
      <w:r w:rsidRPr="00462A74">
        <w:rPr>
          <w:sz w:val="22"/>
          <w:szCs w:val="22"/>
        </w:rPr>
        <w:t>____________________________________________</w:t>
      </w:r>
      <w:r w:rsidRPr="00462A74">
        <w:rPr>
          <w:sz w:val="22"/>
          <w:szCs w:val="22"/>
        </w:rPr>
        <w:br/>
      </w:r>
      <w:r w:rsidRPr="00462A74">
        <w:rPr>
          <w:sz w:val="22"/>
          <w:szCs w:val="22"/>
        </w:rPr>
        <w:tab/>
      </w:r>
      <w:r w:rsidRPr="00462A74">
        <w:rPr>
          <w:sz w:val="22"/>
          <w:szCs w:val="22"/>
        </w:rPr>
        <w:tab/>
      </w:r>
      <w:r w:rsidR="003B5DDC" w:rsidRPr="00462A74">
        <w:rPr>
          <w:sz w:val="22"/>
          <w:szCs w:val="22"/>
        </w:rPr>
        <w:t>Tara Carpio Arabians, LLC</w:t>
      </w:r>
    </w:p>
    <w:p w14:paraId="03B4C64B" w14:textId="4927CC70" w:rsidR="002C3073" w:rsidRPr="00462A74" w:rsidRDefault="002C3073" w:rsidP="002C3073">
      <w:pPr>
        <w:spacing w:after="200" w:line="276" w:lineRule="auto"/>
        <w:rPr>
          <w:sz w:val="22"/>
          <w:szCs w:val="22"/>
        </w:rPr>
      </w:pPr>
      <w:r>
        <w:rPr>
          <w:sz w:val="22"/>
          <w:szCs w:val="22"/>
        </w:rPr>
        <w:t>__________________________________</w:t>
      </w:r>
    </w:p>
    <w:p w14:paraId="79951F47" w14:textId="2410ACFF" w:rsidR="00F92BA0" w:rsidRPr="00462A74" w:rsidRDefault="00131BD2" w:rsidP="00131BD2">
      <w:pPr>
        <w:spacing w:after="200" w:line="276" w:lineRule="auto"/>
        <w:rPr>
          <w:sz w:val="22"/>
          <w:szCs w:val="22"/>
        </w:rPr>
      </w:pPr>
      <w:r w:rsidRPr="00462A74">
        <w:rPr>
          <w:sz w:val="22"/>
          <w:szCs w:val="22"/>
        </w:rPr>
        <w:tab/>
        <w:t>Date</w:t>
      </w:r>
    </w:p>
    <w:p w14:paraId="68DDD40A" w14:textId="77777777" w:rsidR="00131BD2" w:rsidRPr="00462A74" w:rsidRDefault="003B5DDC" w:rsidP="00131BD2">
      <w:pPr>
        <w:spacing w:after="200" w:line="276" w:lineRule="auto"/>
        <w:rPr>
          <w:sz w:val="22"/>
          <w:szCs w:val="22"/>
        </w:rPr>
      </w:pPr>
      <w:r w:rsidRPr="00462A74">
        <w:rPr>
          <w:sz w:val="22"/>
          <w:szCs w:val="22"/>
        </w:rPr>
        <w:t>Tara Carpio Arabians, LLC</w:t>
      </w:r>
    </w:p>
    <w:p w14:paraId="59546FF4" w14:textId="184418B6" w:rsidR="003B5DDC" w:rsidRDefault="002C3073" w:rsidP="00131BD2">
      <w:pPr>
        <w:spacing w:after="200" w:line="276" w:lineRule="auto"/>
        <w:rPr>
          <w:sz w:val="22"/>
          <w:szCs w:val="22"/>
        </w:rPr>
      </w:pPr>
      <w:r>
        <w:rPr>
          <w:sz w:val="22"/>
          <w:szCs w:val="22"/>
        </w:rPr>
        <w:t>350 Aradon Dr.</w:t>
      </w:r>
    </w:p>
    <w:p w14:paraId="3965FA67" w14:textId="0774C90D" w:rsidR="002C3073" w:rsidRPr="00462A74" w:rsidRDefault="002C3073" w:rsidP="00131BD2">
      <w:pPr>
        <w:spacing w:after="200" w:line="276" w:lineRule="auto"/>
        <w:rPr>
          <w:sz w:val="22"/>
          <w:szCs w:val="22"/>
        </w:rPr>
      </w:pPr>
      <w:r>
        <w:rPr>
          <w:sz w:val="22"/>
          <w:szCs w:val="22"/>
        </w:rPr>
        <w:t>Odenville, AL 35120</w:t>
      </w:r>
    </w:p>
    <w:p w14:paraId="1757CF2A" w14:textId="77777777" w:rsidR="00096C70" w:rsidRPr="00462A74" w:rsidRDefault="00131BD2" w:rsidP="00131BD2">
      <w:pPr>
        <w:spacing w:after="200" w:line="276" w:lineRule="auto"/>
        <w:rPr>
          <w:sz w:val="22"/>
          <w:szCs w:val="22"/>
        </w:rPr>
      </w:pPr>
      <w:r w:rsidRPr="00462A74">
        <w:rPr>
          <w:sz w:val="22"/>
          <w:szCs w:val="22"/>
        </w:rPr>
        <w:t>Tara Carpio</w:t>
      </w:r>
      <w:r w:rsidR="003F7C9A" w:rsidRPr="00462A74">
        <w:rPr>
          <w:sz w:val="22"/>
          <w:szCs w:val="22"/>
        </w:rPr>
        <w:t xml:space="preserve"> Cell:  706-402-9258</w:t>
      </w:r>
      <w:r w:rsidR="003F7C9A" w:rsidRPr="00462A74">
        <w:rPr>
          <w:sz w:val="22"/>
          <w:szCs w:val="22"/>
        </w:rPr>
        <w:br/>
        <w:t xml:space="preserve">Email:  </w:t>
      </w:r>
      <w:r w:rsidR="003B5DDC" w:rsidRPr="00462A74">
        <w:rPr>
          <w:sz w:val="22"/>
          <w:szCs w:val="22"/>
        </w:rPr>
        <w:t>taracarpio@gmail.com</w:t>
      </w:r>
    </w:p>
    <w:sectPr w:rsidR="00096C70" w:rsidRPr="00462A74" w:rsidSect="00E27D33">
      <w:headerReference w:type="default" r:id="rId8"/>
      <w:footerReference w:type="default" r:id="rId9"/>
      <w:type w:val="continuous"/>
      <w:pgSz w:w="12240" w:h="15840"/>
      <w:pgMar w:top="1440" w:right="1183" w:bottom="1440" w:left="1800" w:header="720" w:footer="720" w:gutter="0"/>
      <w:cols w:space="38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01EEE" w14:textId="77777777" w:rsidR="00E74A70" w:rsidRDefault="00E74A70" w:rsidP="00EB26AB">
      <w:r>
        <w:separator/>
      </w:r>
    </w:p>
  </w:endnote>
  <w:endnote w:type="continuationSeparator" w:id="0">
    <w:p w14:paraId="2CE9E40F" w14:textId="77777777" w:rsidR="00E74A70" w:rsidRDefault="00E74A70" w:rsidP="00EB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79186"/>
      <w:docPartObj>
        <w:docPartGallery w:val="Page Numbers (Bottom of Page)"/>
        <w:docPartUnique/>
      </w:docPartObj>
    </w:sdtPr>
    <w:sdtEndPr/>
    <w:sdtContent>
      <w:p w14:paraId="6DE8DC82" w14:textId="77777777" w:rsidR="00F92BA0" w:rsidRDefault="006C5011">
        <w:pPr>
          <w:pStyle w:val="Footer"/>
          <w:jc w:val="center"/>
        </w:pPr>
        <w:r>
          <w:fldChar w:fldCharType="begin"/>
        </w:r>
        <w:r>
          <w:instrText xml:space="preserve"> PAGE   \* MERGEFORMAT </w:instrText>
        </w:r>
        <w:r>
          <w:fldChar w:fldCharType="separate"/>
        </w:r>
        <w:r w:rsidR="005057C0">
          <w:rPr>
            <w:noProof/>
          </w:rPr>
          <w:t>1</w:t>
        </w:r>
        <w:r>
          <w:rPr>
            <w:noProof/>
          </w:rPr>
          <w:fldChar w:fldCharType="end"/>
        </w:r>
      </w:p>
    </w:sdtContent>
  </w:sdt>
  <w:p w14:paraId="19604FFB" w14:textId="77777777" w:rsidR="00621710" w:rsidRDefault="00621710" w:rsidP="0062171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2D07B" w14:textId="77777777" w:rsidR="00E74A70" w:rsidRDefault="00E74A70" w:rsidP="00EB26AB">
      <w:r>
        <w:separator/>
      </w:r>
    </w:p>
  </w:footnote>
  <w:footnote w:type="continuationSeparator" w:id="0">
    <w:p w14:paraId="7D1EAC3F" w14:textId="77777777" w:rsidR="00E74A70" w:rsidRDefault="00E74A70" w:rsidP="00EB2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6201" w14:textId="77777777" w:rsidR="0039025C" w:rsidRDefault="003B5DDC" w:rsidP="00086888">
    <w:pPr>
      <w:pStyle w:val="Header"/>
      <w:ind w:left="-426"/>
      <w:jc w:val="center"/>
    </w:pPr>
    <w:r>
      <w:t>Tara Carpio Arabians, LLC</w:t>
    </w:r>
  </w:p>
  <w:p w14:paraId="327007E5" w14:textId="047BB379" w:rsidR="003B5DDC" w:rsidRDefault="00AA0BD8" w:rsidP="00086888">
    <w:pPr>
      <w:pStyle w:val="Header"/>
      <w:ind w:left="-426"/>
      <w:jc w:val="center"/>
    </w:pPr>
    <w:r>
      <w:t>350 Aradon Dr.</w:t>
    </w:r>
  </w:p>
  <w:p w14:paraId="086E2485" w14:textId="18A0E26E" w:rsidR="00AA0BD8" w:rsidRDefault="00AA0BD8" w:rsidP="00086888">
    <w:pPr>
      <w:pStyle w:val="Header"/>
      <w:ind w:left="-426"/>
      <w:jc w:val="center"/>
    </w:pPr>
    <w:r>
      <w:t>Odenville, AL 35120</w:t>
    </w:r>
  </w:p>
  <w:p w14:paraId="0EEBB103" w14:textId="77777777" w:rsidR="003B5DDC" w:rsidRDefault="003B5DDC" w:rsidP="00086888">
    <w:pPr>
      <w:pStyle w:val="Header"/>
      <w:ind w:left="-426"/>
      <w:jc w:val="center"/>
    </w:pPr>
    <w:r>
      <w:t>706.402.9258</w:t>
    </w:r>
  </w:p>
  <w:p w14:paraId="02F28B3F" w14:textId="77777777" w:rsidR="003B5DDC" w:rsidRDefault="005057C0" w:rsidP="00086888">
    <w:pPr>
      <w:pStyle w:val="Header"/>
      <w:ind w:left="-426"/>
      <w:jc w:val="center"/>
    </w:pPr>
    <w:hyperlink r:id="rId1" w:history="1">
      <w:r w:rsidR="003B5DDC" w:rsidRPr="00F97F24">
        <w:rPr>
          <w:rStyle w:val="Hyperlink"/>
        </w:rPr>
        <w:t>taracarpio@gmail.com</w:t>
      </w:r>
    </w:hyperlink>
  </w:p>
  <w:p w14:paraId="2DD4AA7B" w14:textId="77777777" w:rsidR="003B5DDC" w:rsidRDefault="003B5DDC" w:rsidP="00086888">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43D"/>
    <w:multiLevelType w:val="hybridMultilevel"/>
    <w:tmpl w:val="20B2A0AC"/>
    <w:lvl w:ilvl="0" w:tplc="0C2A13CC">
      <w:start w:val="1"/>
      <w:numFmt w:val="decimal"/>
      <w:lvlText w:val="%1."/>
      <w:lvlJc w:val="left"/>
      <w:pPr>
        <w:ind w:left="360" w:hanging="360"/>
      </w:pPr>
      <w:rPr>
        <w:rFonts w:hint="default"/>
        <w:b/>
      </w:rPr>
    </w:lvl>
    <w:lvl w:ilvl="1" w:tplc="4C024498">
      <w:start w:val="1"/>
      <w:numFmt w:val="upperLetter"/>
      <w:lvlText w:val="%2."/>
      <w:lvlJc w:val="left"/>
      <w:pPr>
        <w:ind w:left="1080" w:hanging="360"/>
      </w:pPr>
      <w:rPr>
        <w:rFonts w:hint="default"/>
        <w:b/>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D02308B"/>
    <w:multiLevelType w:val="hybridMultilevel"/>
    <w:tmpl w:val="F60CE376"/>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2">
    <w:nsid w:val="4FFA60A1"/>
    <w:multiLevelType w:val="hybridMultilevel"/>
    <w:tmpl w:val="9FBC6584"/>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47"/>
    <w:rsid w:val="00001899"/>
    <w:rsid w:val="00003C59"/>
    <w:rsid w:val="000044B5"/>
    <w:rsid w:val="00006247"/>
    <w:rsid w:val="00007149"/>
    <w:rsid w:val="00007E80"/>
    <w:rsid w:val="00015A27"/>
    <w:rsid w:val="00015B76"/>
    <w:rsid w:val="00026C44"/>
    <w:rsid w:val="000409CC"/>
    <w:rsid w:val="0005655F"/>
    <w:rsid w:val="00074005"/>
    <w:rsid w:val="00075AA2"/>
    <w:rsid w:val="00086888"/>
    <w:rsid w:val="0009291B"/>
    <w:rsid w:val="000936B5"/>
    <w:rsid w:val="00096C70"/>
    <w:rsid w:val="000A0C8C"/>
    <w:rsid w:val="000A1194"/>
    <w:rsid w:val="000A5EDF"/>
    <w:rsid w:val="000D6328"/>
    <w:rsid w:val="000E2B26"/>
    <w:rsid w:val="000F16E6"/>
    <w:rsid w:val="000F27DE"/>
    <w:rsid w:val="00101F02"/>
    <w:rsid w:val="0010280F"/>
    <w:rsid w:val="00114C54"/>
    <w:rsid w:val="00130D0F"/>
    <w:rsid w:val="00131BD2"/>
    <w:rsid w:val="00144AEA"/>
    <w:rsid w:val="0015607E"/>
    <w:rsid w:val="00161C75"/>
    <w:rsid w:val="0016516E"/>
    <w:rsid w:val="00165BB3"/>
    <w:rsid w:val="00184EB5"/>
    <w:rsid w:val="00186BAC"/>
    <w:rsid w:val="00191C05"/>
    <w:rsid w:val="001A0082"/>
    <w:rsid w:val="001A5A9A"/>
    <w:rsid w:val="001B1EAB"/>
    <w:rsid w:val="001B6994"/>
    <w:rsid w:val="001B6E85"/>
    <w:rsid w:val="001B7D62"/>
    <w:rsid w:val="001C2140"/>
    <w:rsid w:val="001D5E26"/>
    <w:rsid w:val="001E425B"/>
    <w:rsid w:val="001E49EB"/>
    <w:rsid w:val="001F4984"/>
    <w:rsid w:val="00201FBF"/>
    <w:rsid w:val="00214D84"/>
    <w:rsid w:val="00215C71"/>
    <w:rsid w:val="00223CFE"/>
    <w:rsid w:val="00225784"/>
    <w:rsid w:val="002275CA"/>
    <w:rsid w:val="002419B2"/>
    <w:rsid w:val="00246593"/>
    <w:rsid w:val="00246D3B"/>
    <w:rsid w:val="00254ABF"/>
    <w:rsid w:val="00255189"/>
    <w:rsid w:val="0026519A"/>
    <w:rsid w:val="00280F2F"/>
    <w:rsid w:val="002836D4"/>
    <w:rsid w:val="00283E98"/>
    <w:rsid w:val="002A0D2E"/>
    <w:rsid w:val="002A1E81"/>
    <w:rsid w:val="002A3C4E"/>
    <w:rsid w:val="002B7C83"/>
    <w:rsid w:val="002C3073"/>
    <w:rsid w:val="002E3A5C"/>
    <w:rsid w:val="002F4D33"/>
    <w:rsid w:val="002F54CC"/>
    <w:rsid w:val="003043A2"/>
    <w:rsid w:val="00313342"/>
    <w:rsid w:val="00313E81"/>
    <w:rsid w:val="00314808"/>
    <w:rsid w:val="00322C0E"/>
    <w:rsid w:val="00322F0B"/>
    <w:rsid w:val="00332644"/>
    <w:rsid w:val="00333365"/>
    <w:rsid w:val="00360347"/>
    <w:rsid w:val="00370A25"/>
    <w:rsid w:val="0039025C"/>
    <w:rsid w:val="003A6FA7"/>
    <w:rsid w:val="003B1E06"/>
    <w:rsid w:val="003B5DDC"/>
    <w:rsid w:val="003B71A4"/>
    <w:rsid w:val="003C1BFB"/>
    <w:rsid w:val="003C433D"/>
    <w:rsid w:val="003C6935"/>
    <w:rsid w:val="003C7AB9"/>
    <w:rsid w:val="003D0B21"/>
    <w:rsid w:val="003D407F"/>
    <w:rsid w:val="003E0848"/>
    <w:rsid w:val="003E3086"/>
    <w:rsid w:val="003E666A"/>
    <w:rsid w:val="003F7C9A"/>
    <w:rsid w:val="004008BC"/>
    <w:rsid w:val="00412CD3"/>
    <w:rsid w:val="004206E0"/>
    <w:rsid w:val="00441F39"/>
    <w:rsid w:val="004423B9"/>
    <w:rsid w:val="00452DF2"/>
    <w:rsid w:val="0045335F"/>
    <w:rsid w:val="004604C4"/>
    <w:rsid w:val="00462A74"/>
    <w:rsid w:val="00470F2D"/>
    <w:rsid w:val="00471425"/>
    <w:rsid w:val="00476A25"/>
    <w:rsid w:val="00477064"/>
    <w:rsid w:val="00480611"/>
    <w:rsid w:val="00481D33"/>
    <w:rsid w:val="004A3D51"/>
    <w:rsid w:val="004A4A5C"/>
    <w:rsid w:val="004A4FB2"/>
    <w:rsid w:val="004A58B0"/>
    <w:rsid w:val="004A79D6"/>
    <w:rsid w:val="004D44BE"/>
    <w:rsid w:val="004F6453"/>
    <w:rsid w:val="00502749"/>
    <w:rsid w:val="005057C0"/>
    <w:rsid w:val="00513499"/>
    <w:rsid w:val="005162EA"/>
    <w:rsid w:val="00517CC3"/>
    <w:rsid w:val="00525C0A"/>
    <w:rsid w:val="00527455"/>
    <w:rsid w:val="00535AEC"/>
    <w:rsid w:val="00542220"/>
    <w:rsid w:val="005503E3"/>
    <w:rsid w:val="00551081"/>
    <w:rsid w:val="005522F3"/>
    <w:rsid w:val="00561544"/>
    <w:rsid w:val="005758F2"/>
    <w:rsid w:val="00575C9C"/>
    <w:rsid w:val="00580020"/>
    <w:rsid w:val="00590115"/>
    <w:rsid w:val="00590EBA"/>
    <w:rsid w:val="0059784D"/>
    <w:rsid w:val="005A0472"/>
    <w:rsid w:val="005A40DD"/>
    <w:rsid w:val="005A7AA3"/>
    <w:rsid w:val="005C1A62"/>
    <w:rsid w:val="005C697A"/>
    <w:rsid w:val="005E6C5E"/>
    <w:rsid w:val="005F098C"/>
    <w:rsid w:val="005F31FD"/>
    <w:rsid w:val="00602EC0"/>
    <w:rsid w:val="0061094D"/>
    <w:rsid w:val="00611C21"/>
    <w:rsid w:val="00615F7E"/>
    <w:rsid w:val="006162CD"/>
    <w:rsid w:val="00621710"/>
    <w:rsid w:val="006239F5"/>
    <w:rsid w:val="00625548"/>
    <w:rsid w:val="006276AF"/>
    <w:rsid w:val="006410AC"/>
    <w:rsid w:val="00664DA2"/>
    <w:rsid w:val="0066637B"/>
    <w:rsid w:val="0069481B"/>
    <w:rsid w:val="0069581C"/>
    <w:rsid w:val="006A02D9"/>
    <w:rsid w:val="006A4F56"/>
    <w:rsid w:val="006B21EB"/>
    <w:rsid w:val="006C11C9"/>
    <w:rsid w:val="006C5011"/>
    <w:rsid w:val="006D3529"/>
    <w:rsid w:val="006E2AA6"/>
    <w:rsid w:val="006E3117"/>
    <w:rsid w:val="006E7ED6"/>
    <w:rsid w:val="006F1AB7"/>
    <w:rsid w:val="006F532D"/>
    <w:rsid w:val="006F70A2"/>
    <w:rsid w:val="00703260"/>
    <w:rsid w:val="00705E9E"/>
    <w:rsid w:val="0070772D"/>
    <w:rsid w:val="00715DB5"/>
    <w:rsid w:val="007173E2"/>
    <w:rsid w:val="00717BAF"/>
    <w:rsid w:val="007201F3"/>
    <w:rsid w:val="00723DB1"/>
    <w:rsid w:val="00726D7F"/>
    <w:rsid w:val="00740513"/>
    <w:rsid w:val="00757E97"/>
    <w:rsid w:val="00760652"/>
    <w:rsid w:val="0076428A"/>
    <w:rsid w:val="00765CC6"/>
    <w:rsid w:val="00765E23"/>
    <w:rsid w:val="007670D1"/>
    <w:rsid w:val="0077169B"/>
    <w:rsid w:val="00771C39"/>
    <w:rsid w:val="00772152"/>
    <w:rsid w:val="00780436"/>
    <w:rsid w:val="00781BCE"/>
    <w:rsid w:val="007835A0"/>
    <w:rsid w:val="0078575B"/>
    <w:rsid w:val="00795E6B"/>
    <w:rsid w:val="007A6E84"/>
    <w:rsid w:val="007E0343"/>
    <w:rsid w:val="007F19D9"/>
    <w:rsid w:val="00801DB2"/>
    <w:rsid w:val="00806AEC"/>
    <w:rsid w:val="00812C5F"/>
    <w:rsid w:val="00814184"/>
    <w:rsid w:val="00842B26"/>
    <w:rsid w:val="00856125"/>
    <w:rsid w:val="0086092C"/>
    <w:rsid w:val="008722C7"/>
    <w:rsid w:val="00876E19"/>
    <w:rsid w:val="00881436"/>
    <w:rsid w:val="008814E5"/>
    <w:rsid w:val="008920B2"/>
    <w:rsid w:val="008A777B"/>
    <w:rsid w:val="008B5514"/>
    <w:rsid w:val="008B6908"/>
    <w:rsid w:val="008E58A0"/>
    <w:rsid w:val="008F0B4D"/>
    <w:rsid w:val="008F4E67"/>
    <w:rsid w:val="008F6BEB"/>
    <w:rsid w:val="00901CA8"/>
    <w:rsid w:val="00905D38"/>
    <w:rsid w:val="0090766F"/>
    <w:rsid w:val="00917B0D"/>
    <w:rsid w:val="00933108"/>
    <w:rsid w:val="00951937"/>
    <w:rsid w:val="00953752"/>
    <w:rsid w:val="00957D6B"/>
    <w:rsid w:val="00972586"/>
    <w:rsid w:val="009941D7"/>
    <w:rsid w:val="009B284C"/>
    <w:rsid w:val="009B52F0"/>
    <w:rsid w:val="009B54E0"/>
    <w:rsid w:val="009B5E8D"/>
    <w:rsid w:val="009C127B"/>
    <w:rsid w:val="00A21AA8"/>
    <w:rsid w:val="00A227DA"/>
    <w:rsid w:val="00A2363B"/>
    <w:rsid w:val="00A36329"/>
    <w:rsid w:val="00A3708B"/>
    <w:rsid w:val="00A56D71"/>
    <w:rsid w:val="00A62F7B"/>
    <w:rsid w:val="00A62F7F"/>
    <w:rsid w:val="00A637E3"/>
    <w:rsid w:val="00A8389A"/>
    <w:rsid w:val="00AA0BD8"/>
    <w:rsid w:val="00AA261C"/>
    <w:rsid w:val="00AA3A39"/>
    <w:rsid w:val="00AB3F74"/>
    <w:rsid w:val="00AB7A30"/>
    <w:rsid w:val="00AC7695"/>
    <w:rsid w:val="00AD04E0"/>
    <w:rsid w:val="00AE2CBD"/>
    <w:rsid w:val="00AE3E12"/>
    <w:rsid w:val="00AF08B0"/>
    <w:rsid w:val="00B01625"/>
    <w:rsid w:val="00B02C63"/>
    <w:rsid w:val="00B141AE"/>
    <w:rsid w:val="00B20373"/>
    <w:rsid w:val="00B24553"/>
    <w:rsid w:val="00B26EC1"/>
    <w:rsid w:val="00B30836"/>
    <w:rsid w:val="00B31D57"/>
    <w:rsid w:val="00B40B58"/>
    <w:rsid w:val="00B43FB7"/>
    <w:rsid w:val="00B46668"/>
    <w:rsid w:val="00B52BA0"/>
    <w:rsid w:val="00B60794"/>
    <w:rsid w:val="00B742E2"/>
    <w:rsid w:val="00B7520A"/>
    <w:rsid w:val="00B75822"/>
    <w:rsid w:val="00B82473"/>
    <w:rsid w:val="00B82624"/>
    <w:rsid w:val="00B827E3"/>
    <w:rsid w:val="00B86B27"/>
    <w:rsid w:val="00B91E71"/>
    <w:rsid w:val="00B96D11"/>
    <w:rsid w:val="00BB7A16"/>
    <w:rsid w:val="00BD1962"/>
    <w:rsid w:val="00BD4604"/>
    <w:rsid w:val="00BD738D"/>
    <w:rsid w:val="00BE6141"/>
    <w:rsid w:val="00BF0486"/>
    <w:rsid w:val="00BF25F4"/>
    <w:rsid w:val="00BF4A33"/>
    <w:rsid w:val="00C055F5"/>
    <w:rsid w:val="00C05DA4"/>
    <w:rsid w:val="00C07CC7"/>
    <w:rsid w:val="00C14495"/>
    <w:rsid w:val="00C3127E"/>
    <w:rsid w:val="00C32433"/>
    <w:rsid w:val="00C329E2"/>
    <w:rsid w:val="00C42C78"/>
    <w:rsid w:val="00C51022"/>
    <w:rsid w:val="00C52AA9"/>
    <w:rsid w:val="00C65543"/>
    <w:rsid w:val="00C66DF5"/>
    <w:rsid w:val="00C671AE"/>
    <w:rsid w:val="00C6787D"/>
    <w:rsid w:val="00C760DA"/>
    <w:rsid w:val="00C76F67"/>
    <w:rsid w:val="00C81BD2"/>
    <w:rsid w:val="00C94F1F"/>
    <w:rsid w:val="00CA00CB"/>
    <w:rsid w:val="00CA4B1C"/>
    <w:rsid w:val="00CA7A0E"/>
    <w:rsid w:val="00CB2871"/>
    <w:rsid w:val="00CB432C"/>
    <w:rsid w:val="00CB582B"/>
    <w:rsid w:val="00CC28A4"/>
    <w:rsid w:val="00CC6C65"/>
    <w:rsid w:val="00CD5F0C"/>
    <w:rsid w:val="00D00BA9"/>
    <w:rsid w:val="00D041B5"/>
    <w:rsid w:val="00D1053B"/>
    <w:rsid w:val="00D15760"/>
    <w:rsid w:val="00D15F7B"/>
    <w:rsid w:val="00D20484"/>
    <w:rsid w:val="00D25180"/>
    <w:rsid w:val="00D309D8"/>
    <w:rsid w:val="00D42481"/>
    <w:rsid w:val="00D5206D"/>
    <w:rsid w:val="00D572DC"/>
    <w:rsid w:val="00D6343E"/>
    <w:rsid w:val="00D671E6"/>
    <w:rsid w:val="00D7249D"/>
    <w:rsid w:val="00D82D14"/>
    <w:rsid w:val="00D86DC9"/>
    <w:rsid w:val="00D92077"/>
    <w:rsid w:val="00DA4C2F"/>
    <w:rsid w:val="00DC287E"/>
    <w:rsid w:val="00DD5C6F"/>
    <w:rsid w:val="00DE2AF9"/>
    <w:rsid w:val="00DE2FCC"/>
    <w:rsid w:val="00DF070E"/>
    <w:rsid w:val="00E04B72"/>
    <w:rsid w:val="00E15BD3"/>
    <w:rsid w:val="00E2194E"/>
    <w:rsid w:val="00E23DD1"/>
    <w:rsid w:val="00E27D33"/>
    <w:rsid w:val="00E3660C"/>
    <w:rsid w:val="00E6352A"/>
    <w:rsid w:val="00E714D1"/>
    <w:rsid w:val="00E74A70"/>
    <w:rsid w:val="00E83BA0"/>
    <w:rsid w:val="00E95058"/>
    <w:rsid w:val="00EA0FD2"/>
    <w:rsid w:val="00EA2409"/>
    <w:rsid w:val="00EB26AB"/>
    <w:rsid w:val="00EC10A9"/>
    <w:rsid w:val="00EC361F"/>
    <w:rsid w:val="00EC40AB"/>
    <w:rsid w:val="00ED4690"/>
    <w:rsid w:val="00EE392B"/>
    <w:rsid w:val="00EF0FD4"/>
    <w:rsid w:val="00EF1B47"/>
    <w:rsid w:val="00EF3FFE"/>
    <w:rsid w:val="00EF797F"/>
    <w:rsid w:val="00F062E9"/>
    <w:rsid w:val="00F072B3"/>
    <w:rsid w:val="00F11BE9"/>
    <w:rsid w:val="00F13150"/>
    <w:rsid w:val="00F149F5"/>
    <w:rsid w:val="00F3102F"/>
    <w:rsid w:val="00F35F90"/>
    <w:rsid w:val="00F364D5"/>
    <w:rsid w:val="00F36E74"/>
    <w:rsid w:val="00F531ED"/>
    <w:rsid w:val="00F62A99"/>
    <w:rsid w:val="00F7518E"/>
    <w:rsid w:val="00F7760C"/>
    <w:rsid w:val="00F9202A"/>
    <w:rsid w:val="00F929A8"/>
    <w:rsid w:val="00F92BA0"/>
    <w:rsid w:val="00FC0256"/>
    <w:rsid w:val="00FC1F79"/>
    <w:rsid w:val="00FC5CA9"/>
    <w:rsid w:val="00FD001C"/>
    <w:rsid w:val="00FD0FC9"/>
    <w:rsid w:val="00FD4373"/>
    <w:rsid w:val="00FD6788"/>
    <w:rsid w:val="00FE3B3B"/>
    <w:rsid w:val="00FE41A2"/>
    <w:rsid w:val="00FF3203"/>
    <w:rsid w:val="00FF55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4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347"/>
    <w:pPr>
      <w:tabs>
        <w:tab w:val="center" w:pos="4680"/>
        <w:tab w:val="right" w:pos="9360"/>
      </w:tabs>
    </w:pPr>
  </w:style>
  <w:style w:type="character" w:customStyle="1" w:styleId="HeaderChar">
    <w:name w:val="Header Char"/>
    <w:basedOn w:val="DefaultParagraphFont"/>
    <w:link w:val="Header"/>
    <w:uiPriority w:val="99"/>
    <w:rsid w:val="00360347"/>
    <w:rPr>
      <w:rFonts w:eastAsiaTheme="minorEastAsia"/>
      <w:sz w:val="24"/>
      <w:szCs w:val="24"/>
      <w:lang w:val="en-US"/>
    </w:rPr>
  </w:style>
  <w:style w:type="character" w:styleId="Hyperlink">
    <w:name w:val="Hyperlink"/>
    <w:basedOn w:val="DefaultParagraphFont"/>
    <w:uiPriority w:val="99"/>
    <w:unhideWhenUsed/>
    <w:rsid w:val="00003C59"/>
    <w:rPr>
      <w:color w:val="0000FF"/>
      <w:u w:val="single"/>
    </w:rPr>
  </w:style>
  <w:style w:type="paragraph" w:styleId="ListParagraph">
    <w:name w:val="List Paragraph"/>
    <w:basedOn w:val="Normal"/>
    <w:uiPriority w:val="34"/>
    <w:qFormat/>
    <w:rsid w:val="00C055F5"/>
    <w:pPr>
      <w:ind w:left="720"/>
      <w:contextualSpacing/>
    </w:pPr>
  </w:style>
  <w:style w:type="paragraph" w:styleId="Footer">
    <w:name w:val="footer"/>
    <w:basedOn w:val="Normal"/>
    <w:link w:val="FooterChar"/>
    <w:uiPriority w:val="99"/>
    <w:unhideWhenUsed/>
    <w:rsid w:val="00086888"/>
    <w:pPr>
      <w:tabs>
        <w:tab w:val="center" w:pos="4680"/>
        <w:tab w:val="right" w:pos="9360"/>
      </w:tabs>
    </w:pPr>
  </w:style>
  <w:style w:type="character" w:customStyle="1" w:styleId="FooterChar">
    <w:name w:val="Footer Char"/>
    <w:basedOn w:val="DefaultParagraphFont"/>
    <w:link w:val="Footer"/>
    <w:uiPriority w:val="99"/>
    <w:rsid w:val="00086888"/>
    <w:rPr>
      <w:rFonts w:eastAsiaTheme="minorEastAsia"/>
      <w:sz w:val="24"/>
      <w:szCs w:val="24"/>
      <w:lang w:val="en-US"/>
    </w:rPr>
  </w:style>
  <w:style w:type="paragraph" w:styleId="NormalWeb">
    <w:name w:val="Normal (Web)"/>
    <w:basedOn w:val="Normal"/>
    <w:uiPriority w:val="99"/>
    <w:semiHidden/>
    <w:unhideWhenUsed/>
    <w:rsid w:val="006410AC"/>
    <w:pPr>
      <w:spacing w:before="100" w:beforeAutospacing="1" w:after="100" w:afterAutospacing="1"/>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4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347"/>
    <w:pPr>
      <w:tabs>
        <w:tab w:val="center" w:pos="4680"/>
        <w:tab w:val="right" w:pos="9360"/>
      </w:tabs>
    </w:pPr>
  </w:style>
  <w:style w:type="character" w:customStyle="1" w:styleId="HeaderChar">
    <w:name w:val="Header Char"/>
    <w:basedOn w:val="DefaultParagraphFont"/>
    <w:link w:val="Header"/>
    <w:uiPriority w:val="99"/>
    <w:rsid w:val="00360347"/>
    <w:rPr>
      <w:rFonts w:eastAsiaTheme="minorEastAsia"/>
      <w:sz w:val="24"/>
      <w:szCs w:val="24"/>
      <w:lang w:val="en-US"/>
    </w:rPr>
  </w:style>
  <w:style w:type="character" w:styleId="Hyperlink">
    <w:name w:val="Hyperlink"/>
    <w:basedOn w:val="DefaultParagraphFont"/>
    <w:uiPriority w:val="99"/>
    <w:unhideWhenUsed/>
    <w:rsid w:val="00003C59"/>
    <w:rPr>
      <w:color w:val="0000FF"/>
      <w:u w:val="single"/>
    </w:rPr>
  </w:style>
  <w:style w:type="paragraph" w:styleId="ListParagraph">
    <w:name w:val="List Paragraph"/>
    <w:basedOn w:val="Normal"/>
    <w:uiPriority w:val="34"/>
    <w:qFormat/>
    <w:rsid w:val="00C055F5"/>
    <w:pPr>
      <w:ind w:left="720"/>
      <w:contextualSpacing/>
    </w:pPr>
  </w:style>
  <w:style w:type="paragraph" w:styleId="Footer">
    <w:name w:val="footer"/>
    <w:basedOn w:val="Normal"/>
    <w:link w:val="FooterChar"/>
    <w:uiPriority w:val="99"/>
    <w:unhideWhenUsed/>
    <w:rsid w:val="00086888"/>
    <w:pPr>
      <w:tabs>
        <w:tab w:val="center" w:pos="4680"/>
        <w:tab w:val="right" w:pos="9360"/>
      </w:tabs>
    </w:pPr>
  </w:style>
  <w:style w:type="character" w:customStyle="1" w:styleId="FooterChar">
    <w:name w:val="Footer Char"/>
    <w:basedOn w:val="DefaultParagraphFont"/>
    <w:link w:val="Footer"/>
    <w:uiPriority w:val="99"/>
    <w:rsid w:val="00086888"/>
    <w:rPr>
      <w:rFonts w:eastAsiaTheme="minorEastAsia"/>
      <w:sz w:val="24"/>
      <w:szCs w:val="24"/>
      <w:lang w:val="en-US"/>
    </w:rPr>
  </w:style>
  <w:style w:type="paragraph" w:styleId="NormalWeb">
    <w:name w:val="Normal (Web)"/>
    <w:basedOn w:val="Normal"/>
    <w:uiPriority w:val="99"/>
    <w:semiHidden/>
    <w:unhideWhenUsed/>
    <w:rsid w:val="006410AC"/>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916">
      <w:bodyDiv w:val="1"/>
      <w:marLeft w:val="0"/>
      <w:marRight w:val="0"/>
      <w:marTop w:val="0"/>
      <w:marBottom w:val="0"/>
      <w:divBdr>
        <w:top w:val="none" w:sz="0" w:space="0" w:color="auto"/>
        <w:left w:val="none" w:sz="0" w:space="0" w:color="auto"/>
        <w:bottom w:val="none" w:sz="0" w:space="0" w:color="auto"/>
        <w:right w:val="none" w:sz="0" w:space="0" w:color="auto"/>
      </w:divBdr>
    </w:div>
    <w:div w:id="760296348">
      <w:bodyDiv w:val="1"/>
      <w:marLeft w:val="0"/>
      <w:marRight w:val="0"/>
      <w:marTop w:val="0"/>
      <w:marBottom w:val="0"/>
      <w:divBdr>
        <w:top w:val="none" w:sz="0" w:space="0" w:color="auto"/>
        <w:left w:val="none" w:sz="0" w:space="0" w:color="auto"/>
        <w:bottom w:val="none" w:sz="0" w:space="0" w:color="auto"/>
        <w:right w:val="none" w:sz="0" w:space="0" w:color="auto"/>
      </w:divBdr>
    </w:div>
    <w:div w:id="843938973">
      <w:bodyDiv w:val="1"/>
      <w:marLeft w:val="0"/>
      <w:marRight w:val="0"/>
      <w:marTop w:val="0"/>
      <w:marBottom w:val="0"/>
      <w:divBdr>
        <w:top w:val="none" w:sz="0" w:space="0" w:color="auto"/>
        <w:left w:val="none" w:sz="0" w:space="0" w:color="auto"/>
        <w:bottom w:val="none" w:sz="0" w:space="0" w:color="auto"/>
        <w:right w:val="none" w:sz="0" w:space="0" w:color="auto"/>
      </w:divBdr>
    </w:div>
    <w:div w:id="17018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taracarp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Probity Group LLLP</vt:lpstr>
    </vt:vector>
  </TitlesOfParts>
  <Company>Hewlett-Packard</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Probity Group LLLP</dc:title>
  <dc:creator>Paula Walker</dc:creator>
  <cp:lastModifiedBy>Carol</cp:lastModifiedBy>
  <cp:revision>2</cp:revision>
  <cp:lastPrinted>2016-06-01T12:57:00Z</cp:lastPrinted>
  <dcterms:created xsi:type="dcterms:W3CDTF">2016-10-28T14:23:00Z</dcterms:created>
  <dcterms:modified xsi:type="dcterms:W3CDTF">2016-10-28T14:23:00Z</dcterms:modified>
</cp:coreProperties>
</file>